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E68A6" w14:textId="5DC00A77" w:rsidR="00276C35" w:rsidRPr="00246994" w:rsidRDefault="00276C35" w:rsidP="00246994">
      <w:pPr>
        <w:spacing w:after="160" w:line="259" w:lineRule="auto"/>
        <w:ind w:firstLine="0"/>
        <w:rPr>
          <w:rFonts w:cs="Arial"/>
          <w:b/>
          <w:sz w:val="40"/>
          <w:szCs w:val="40"/>
        </w:rPr>
      </w:pPr>
      <w:r w:rsidRPr="00820749">
        <w:rPr>
          <w:rFonts w:cs="Arial"/>
          <w:b/>
          <w:sz w:val="32"/>
          <w:szCs w:val="32"/>
        </w:rPr>
        <w:t>OBSAH</w:t>
      </w:r>
    </w:p>
    <w:p w14:paraId="4305B9B6" w14:textId="03E105F8" w:rsidR="00DC00C9" w:rsidRPr="00C252DD" w:rsidRDefault="00276C35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C252DD">
        <w:rPr>
          <w:b w:val="0"/>
          <w:bCs w:val="0"/>
        </w:rPr>
        <w:fldChar w:fldCharType="begin"/>
      </w:r>
      <w:r w:rsidRPr="00C252DD">
        <w:rPr>
          <w:b w:val="0"/>
          <w:bCs w:val="0"/>
        </w:rPr>
        <w:instrText xml:space="preserve"> TOC \o "1-3" \h \z \u </w:instrText>
      </w:r>
      <w:r w:rsidRPr="00C252DD">
        <w:rPr>
          <w:b w:val="0"/>
          <w:bCs w:val="0"/>
        </w:rPr>
        <w:fldChar w:fldCharType="separate"/>
      </w:r>
      <w:hyperlink w:anchor="_Toc173778786" w:history="1">
        <w:r w:rsidR="00DC00C9" w:rsidRPr="00C252DD">
          <w:rPr>
            <w:rStyle w:val="Hypertextovodkaz"/>
            <w:rFonts w:cs="Arial"/>
            <w:b w:val="0"/>
            <w:bCs w:val="0"/>
            <w:noProof/>
          </w:rPr>
          <w:t>A.</w:t>
        </w:r>
        <w:r w:rsidR="00DC00C9" w:rsidRPr="00C252D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DC00C9" w:rsidRPr="00C252DD">
          <w:rPr>
            <w:rStyle w:val="Hypertextovodkaz"/>
            <w:rFonts w:cs="Arial"/>
            <w:b w:val="0"/>
            <w:bCs w:val="0"/>
            <w:noProof/>
          </w:rPr>
          <w:t>Identifikační údaje</w:t>
        </w:r>
        <w:r w:rsidR="00DC00C9" w:rsidRPr="00C252DD">
          <w:rPr>
            <w:b w:val="0"/>
            <w:bCs w:val="0"/>
            <w:noProof/>
            <w:webHidden/>
          </w:rPr>
          <w:tab/>
        </w:r>
        <w:r w:rsidR="00DC00C9" w:rsidRPr="00C252DD">
          <w:rPr>
            <w:b w:val="0"/>
            <w:bCs w:val="0"/>
            <w:noProof/>
            <w:webHidden/>
          </w:rPr>
          <w:fldChar w:fldCharType="begin"/>
        </w:r>
        <w:r w:rsidR="00DC00C9" w:rsidRPr="00C252DD">
          <w:rPr>
            <w:b w:val="0"/>
            <w:bCs w:val="0"/>
            <w:noProof/>
            <w:webHidden/>
          </w:rPr>
          <w:instrText xml:space="preserve"> PAGEREF _Toc173778786 \h </w:instrText>
        </w:r>
        <w:r w:rsidR="00DC00C9" w:rsidRPr="00C252DD">
          <w:rPr>
            <w:b w:val="0"/>
            <w:bCs w:val="0"/>
            <w:noProof/>
            <w:webHidden/>
          </w:rPr>
        </w:r>
        <w:r w:rsidR="00DC00C9" w:rsidRPr="00C252DD">
          <w:rPr>
            <w:b w:val="0"/>
            <w:bCs w:val="0"/>
            <w:noProof/>
            <w:webHidden/>
          </w:rPr>
          <w:fldChar w:fldCharType="separate"/>
        </w:r>
        <w:r w:rsidR="00651C6A">
          <w:rPr>
            <w:b w:val="0"/>
            <w:bCs w:val="0"/>
            <w:noProof/>
            <w:webHidden/>
          </w:rPr>
          <w:t>2</w:t>
        </w:r>
        <w:r w:rsidR="00DC00C9" w:rsidRPr="00C252DD">
          <w:rPr>
            <w:b w:val="0"/>
            <w:bCs w:val="0"/>
            <w:noProof/>
            <w:webHidden/>
          </w:rPr>
          <w:fldChar w:fldCharType="end"/>
        </w:r>
      </w:hyperlink>
    </w:p>
    <w:p w14:paraId="4DB24F43" w14:textId="2F696507" w:rsidR="00DC00C9" w:rsidRPr="00C252DD" w:rsidRDefault="00DC00C9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173778787" w:history="1">
        <w:r w:rsidRPr="00C252DD">
          <w:rPr>
            <w:rStyle w:val="Hypertextovodkaz"/>
            <w:rFonts w:ascii="Arial" w:hAnsi="Arial" w:cs="Arial"/>
            <w:noProof/>
          </w:rPr>
          <w:t>A1.1 Údaje o stavbě</w:t>
        </w:r>
        <w:r w:rsidRPr="00C252DD">
          <w:rPr>
            <w:noProof/>
            <w:webHidden/>
          </w:rPr>
          <w:tab/>
        </w:r>
        <w:r w:rsidRPr="00C252DD">
          <w:rPr>
            <w:noProof/>
            <w:webHidden/>
          </w:rPr>
          <w:fldChar w:fldCharType="begin"/>
        </w:r>
        <w:r w:rsidRPr="00C252DD">
          <w:rPr>
            <w:noProof/>
            <w:webHidden/>
          </w:rPr>
          <w:instrText xml:space="preserve"> PAGEREF _Toc173778787 \h </w:instrText>
        </w:r>
        <w:r w:rsidRPr="00C252DD">
          <w:rPr>
            <w:noProof/>
            <w:webHidden/>
          </w:rPr>
        </w:r>
        <w:r w:rsidRPr="00C252DD">
          <w:rPr>
            <w:noProof/>
            <w:webHidden/>
          </w:rPr>
          <w:fldChar w:fldCharType="separate"/>
        </w:r>
        <w:r w:rsidR="00651C6A">
          <w:rPr>
            <w:noProof/>
            <w:webHidden/>
          </w:rPr>
          <w:t>2</w:t>
        </w:r>
        <w:r w:rsidRPr="00C252DD">
          <w:rPr>
            <w:noProof/>
            <w:webHidden/>
          </w:rPr>
          <w:fldChar w:fldCharType="end"/>
        </w:r>
      </w:hyperlink>
    </w:p>
    <w:p w14:paraId="4C979681" w14:textId="62166DDC" w:rsidR="00DC00C9" w:rsidRPr="00C252DD" w:rsidRDefault="00DC00C9">
      <w:pPr>
        <w:pStyle w:val="Obsah3"/>
        <w:tabs>
          <w:tab w:val="left" w:pos="1680"/>
          <w:tab w:val="right" w:leader="dot" w:pos="9594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173778788" w:history="1">
        <w:r w:rsidRPr="00C252DD">
          <w:rPr>
            <w:rStyle w:val="Hypertextovodkaz"/>
            <w:rFonts w:cs="Arial"/>
            <w:noProof/>
          </w:rPr>
          <w:t>a)</w:t>
        </w:r>
        <w:r w:rsidRPr="00C252DD"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C252DD">
          <w:rPr>
            <w:rStyle w:val="Hypertextovodkaz"/>
            <w:rFonts w:cs="Arial"/>
            <w:noProof/>
          </w:rPr>
          <w:t>Název stavby:</w:t>
        </w:r>
        <w:r w:rsidRPr="00C252DD">
          <w:rPr>
            <w:noProof/>
            <w:webHidden/>
          </w:rPr>
          <w:tab/>
        </w:r>
        <w:r w:rsidRPr="00C252DD">
          <w:rPr>
            <w:noProof/>
            <w:webHidden/>
          </w:rPr>
          <w:fldChar w:fldCharType="begin"/>
        </w:r>
        <w:r w:rsidRPr="00C252DD">
          <w:rPr>
            <w:noProof/>
            <w:webHidden/>
          </w:rPr>
          <w:instrText xml:space="preserve"> PAGEREF _Toc173778788 \h </w:instrText>
        </w:r>
        <w:r w:rsidRPr="00C252DD">
          <w:rPr>
            <w:noProof/>
            <w:webHidden/>
          </w:rPr>
        </w:r>
        <w:r w:rsidRPr="00C252DD">
          <w:rPr>
            <w:noProof/>
            <w:webHidden/>
          </w:rPr>
          <w:fldChar w:fldCharType="separate"/>
        </w:r>
        <w:r w:rsidR="00651C6A">
          <w:rPr>
            <w:noProof/>
            <w:webHidden/>
          </w:rPr>
          <w:t>2</w:t>
        </w:r>
        <w:r w:rsidRPr="00C252DD">
          <w:rPr>
            <w:noProof/>
            <w:webHidden/>
          </w:rPr>
          <w:fldChar w:fldCharType="end"/>
        </w:r>
      </w:hyperlink>
    </w:p>
    <w:p w14:paraId="6E75B28B" w14:textId="305EE4AE" w:rsidR="00DC00C9" w:rsidRPr="00C252DD" w:rsidRDefault="00DC00C9">
      <w:pPr>
        <w:pStyle w:val="Obsah3"/>
        <w:tabs>
          <w:tab w:val="left" w:pos="1680"/>
          <w:tab w:val="right" w:leader="dot" w:pos="9594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173778789" w:history="1">
        <w:r w:rsidRPr="00C252DD">
          <w:rPr>
            <w:rStyle w:val="Hypertextovodkaz"/>
            <w:rFonts w:cs="Arial"/>
            <w:noProof/>
          </w:rPr>
          <w:t>b)</w:t>
        </w:r>
        <w:r w:rsidRPr="00C252DD"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C252DD">
          <w:rPr>
            <w:rStyle w:val="Hypertextovodkaz"/>
            <w:rFonts w:cs="Arial"/>
            <w:noProof/>
          </w:rPr>
          <w:t>Místo stavby (adresa, čísla popisná, katastrální území, parcelní čísla pozemků)</w:t>
        </w:r>
        <w:r w:rsidRPr="00C252DD">
          <w:rPr>
            <w:noProof/>
            <w:webHidden/>
          </w:rPr>
          <w:tab/>
        </w:r>
        <w:r w:rsidRPr="00C252DD">
          <w:rPr>
            <w:noProof/>
            <w:webHidden/>
          </w:rPr>
          <w:fldChar w:fldCharType="begin"/>
        </w:r>
        <w:r w:rsidRPr="00C252DD">
          <w:rPr>
            <w:noProof/>
            <w:webHidden/>
          </w:rPr>
          <w:instrText xml:space="preserve"> PAGEREF _Toc173778789 \h </w:instrText>
        </w:r>
        <w:r w:rsidRPr="00C252DD">
          <w:rPr>
            <w:noProof/>
            <w:webHidden/>
          </w:rPr>
        </w:r>
        <w:r w:rsidRPr="00C252DD">
          <w:rPr>
            <w:noProof/>
            <w:webHidden/>
          </w:rPr>
          <w:fldChar w:fldCharType="separate"/>
        </w:r>
        <w:r w:rsidR="00651C6A">
          <w:rPr>
            <w:noProof/>
            <w:webHidden/>
          </w:rPr>
          <w:t>2</w:t>
        </w:r>
        <w:r w:rsidRPr="00C252DD">
          <w:rPr>
            <w:noProof/>
            <w:webHidden/>
          </w:rPr>
          <w:fldChar w:fldCharType="end"/>
        </w:r>
      </w:hyperlink>
    </w:p>
    <w:p w14:paraId="344F7CFA" w14:textId="63A627DC" w:rsidR="00DC00C9" w:rsidRPr="00C252DD" w:rsidRDefault="00DC00C9">
      <w:pPr>
        <w:pStyle w:val="Obsah3"/>
        <w:tabs>
          <w:tab w:val="left" w:pos="1680"/>
          <w:tab w:val="right" w:leader="dot" w:pos="9594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173778790" w:history="1">
        <w:r w:rsidRPr="00C252DD">
          <w:rPr>
            <w:rStyle w:val="Hypertextovodkaz"/>
            <w:rFonts w:cs="Arial"/>
            <w:noProof/>
          </w:rPr>
          <w:t>c)</w:t>
        </w:r>
        <w:r w:rsidRPr="00C252DD">
          <w:rPr>
            <w:rFonts w:asciiTheme="minorHAnsi" w:eastAsiaTheme="minorEastAsia" w:hAnsiTheme="minorHAnsi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Pr="00C252DD">
          <w:rPr>
            <w:rStyle w:val="Hypertextovodkaz"/>
            <w:rFonts w:cs="Arial"/>
            <w:noProof/>
          </w:rPr>
          <w:t>Předmět dokumentace (nová stavba nebo změna dokončené stavby, trvalá nebo dočasná stavba, účel užívání stavby):</w:t>
        </w:r>
        <w:r w:rsidRPr="00C252DD">
          <w:rPr>
            <w:noProof/>
            <w:webHidden/>
          </w:rPr>
          <w:tab/>
        </w:r>
        <w:r w:rsidRPr="00C252DD">
          <w:rPr>
            <w:noProof/>
            <w:webHidden/>
          </w:rPr>
          <w:fldChar w:fldCharType="begin"/>
        </w:r>
        <w:r w:rsidRPr="00C252DD">
          <w:rPr>
            <w:noProof/>
            <w:webHidden/>
          </w:rPr>
          <w:instrText xml:space="preserve"> PAGEREF _Toc173778790 \h </w:instrText>
        </w:r>
        <w:r w:rsidRPr="00C252DD">
          <w:rPr>
            <w:noProof/>
            <w:webHidden/>
          </w:rPr>
        </w:r>
        <w:r w:rsidRPr="00C252DD">
          <w:rPr>
            <w:noProof/>
            <w:webHidden/>
          </w:rPr>
          <w:fldChar w:fldCharType="separate"/>
        </w:r>
        <w:r w:rsidR="00651C6A">
          <w:rPr>
            <w:noProof/>
            <w:webHidden/>
          </w:rPr>
          <w:t>3</w:t>
        </w:r>
        <w:r w:rsidRPr="00C252DD">
          <w:rPr>
            <w:noProof/>
            <w:webHidden/>
          </w:rPr>
          <w:fldChar w:fldCharType="end"/>
        </w:r>
      </w:hyperlink>
    </w:p>
    <w:p w14:paraId="687A4DAC" w14:textId="4B257EB7" w:rsidR="00DC00C9" w:rsidRPr="00C252DD" w:rsidRDefault="00DC00C9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173778791" w:history="1">
        <w:r w:rsidRPr="00C252DD">
          <w:rPr>
            <w:rStyle w:val="Hypertextovodkaz"/>
            <w:rFonts w:ascii="Arial" w:hAnsi="Arial" w:cs="Arial"/>
            <w:noProof/>
          </w:rPr>
          <w:t>A1.2 Údaje o stavebníkovi</w:t>
        </w:r>
        <w:r w:rsidRPr="00C252DD">
          <w:rPr>
            <w:noProof/>
            <w:webHidden/>
          </w:rPr>
          <w:tab/>
        </w:r>
        <w:r w:rsidRPr="00C252DD">
          <w:rPr>
            <w:noProof/>
            <w:webHidden/>
          </w:rPr>
          <w:fldChar w:fldCharType="begin"/>
        </w:r>
        <w:r w:rsidRPr="00C252DD">
          <w:rPr>
            <w:noProof/>
            <w:webHidden/>
          </w:rPr>
          <w:instrText xml:space="preserve"> PAGEREF _Toc173778791 \h </w:instrText>
        </w:r>
        <w:r w:rsidRPr="00C252DD">
          <w:rPr>
            <w:noProof/>
            <w:webHidden/>
          </w:rPr>
        </w:r>
        <w:r w:rsidRPr="00C252DD">
          <w:rPr>
            <w:noProof/>
            <w:webHidden/>
          </w:rPr>
          <w:fldChar w:fldCharType="separate"/>
        </w:r>
        <w:r w:rsidR="00651C6A">
          <w:rPr>
            <w:noProof/>
            <w:webHidden/>
          </w:rPr>
          <w:t>3</w:t>
        </w:r>
        <w:r w:rsidRPr="00C252DD">
          <w:rPr>
            <w:noProof/>
            <w:webHidden/>
          </w:rPr>
          <w:fldChar w:fldCharType="end"/>
        </w:r>
      </w:hyperlink>
    </w:p>
    <w:p w14:paraId="3702AAEF" w14:textId="24E1E876" w:rsidR="00DC00C9" w:rsidRPr="00C252DD" w:rsidRDefault="00DC00C9">
      <w:pPr>
        <w:pStyle w:val="Obsah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173778792" w:history="1">
        <w:r w:rsidRPr="00C252DD">
          <w:rPr>
            <w:rStyle w:val="Hypertextovodkaz"/>
            <w:rFonts w:ascii="Arial" w:hAnsi="Arial" w:cs="Arial"/>
            <w:noProof/>
          </w:rPr>
          <w:t>A1.3 Údaje o zpracovateli dokumentace</w:t>
        </w:r>
        <w:r w:rsidRPr="00C252DD">
          <w:rPr>
            <w:noProof/>
            <w:webHidden/>
          </w:rPr>
          <w:tab/>
        </w:r>
        <w:r w:rsidRPr="00C252DD">
          <w:rPr>
            <w:noProof/>
            <w:webHidden/>
          </w:rPr>
          <w:fldChar w:fldCharType="begin"/>
        </w:r>
        <w:r w:rsidRPr="00C252DD">
          <w:rPr>
            <w:noProof/>
            <w:webHidden/>
          </w:rPr>
          <w:instrText xml:space="preserve"> PAGEREF _Toc173778792 \h </w:instrText>
        </w:r>
        <w:r w:rsidRPr="00C252DD">
          <w:rPr>
            <w:noProof/>
            <w:webHidden/>
          </w:rPr>
        </w:r>
        <w:r w:rsidRPr="00C252DD">
          <w:rPr>
            <w:noProof/>
            <w:webHidden/>
          </w:rPr>
          <w:fldChar w:fldCharType="separate"/>
        </w:r>
        <w:r w:rsidR="00651C6A">
          <w:rPr>
            <w:noProof/>
            <w:webHidden/>
          </w:rPr>
          <w:t>4</w:t>
        </w:r>
        <w:r w:rsidRPr="00C252DD">
          <w:rPr>
            <w:noProof/>
            <w:webHidden/>
          </w:rPr>
          <w:fldChar w:fldCharType="end"/>
        </w:r>
      </w:hyperlink>
    </w:p>
    <w:p w14:paraId="7C64586E" w14:textId="5064A077" w:rsidR="00DC00C9" w:rsidRPr="00C252DD" w:rsidRDefault="00DC00C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3778793" w:history="1">
        <w:r w:rsidRPr="00C252DD">
          <w:rPr>
            <w:rStyle w:val="Hypertextovodkaz"/>
            <w:rFonts w:cs="Arial"/>
            <w:b w:val="0"/>
            <w:bCs w:val="0"/>
            <w:noProof/>
          </w:rPr>
          <w:t>A.2 Seznam vstupních podkladů</w:t>
        </w:r>
        <w:r w:rsidRPr="00C252DD">
          <w:rPr>
            <w:b w:val="0"/>
            <w:bCs w:val="0"/>
            <w:noProof/>
            <w:webHidden/>
          </w:rPr>
          <w:tab/>
        </w:r>
        <w:r w:rsidRPr="00C252DD">
          <w:rPr>
            <w:b w:val="0"/>
            <w:bCs w:val="0"/>
            <w:noProof/>
            <w:webHidden/>
          </w:rPr>
          <w:fldChar w:fldCharType="begin"/>
        </w:r>
        <w:r w:rsidRPr="00C252DD">
          <w:rPr>
            <w:b w:val="0"/>
            <w:bCs w:val="0"/>
            <w:noProof/>
            <w:webHidden/>
          </w:rPr>
          <w:instrText xml:space="preserve"> PAGEREF _Toc173778793 \h </w:instrText>
        </w:r>
        <w:r w:rsidRPr="00C252DD">
          <w:rPr>
            <w:b w:val="0"/>
            <w:bCs w:val="0"/>
            <w:noProof/>
            <w:webHidden/>
          </w:rPr>
        </w:r>
        <w:r w:rsidRPr="00C252DD">
          <w:rPr>
            <w:b w:val="0"/>
            <w:bCs w:val="0"/>
            <w:noProof/>
            <w:webHidden/>
          </w:rPr>
          <w:fldChar w:fldCharType="separate"/>
        </w:r>
        <w:r w:rsidR="00651C6A">
          <w:rPr>
            <w:b w:val="0"/>
            <w:bCs w:val="0"/>
            <w:noProof/>
            <w:webHidden/>
          </w:rPr>
          <w:t>4</w:t>
        </w:r>
        <w:r w:rsidRPr="00C252DD">
          <w:rPr>
            <w:b w:val="0"/>
            <w:bCs w:val="0"/>
            <w:noProof/>
            <w:webHidden/>
          </w:rPr>
          <w:fldChar w:fldCharType="end"/>
        </w:r>
      </w:hyperlink>
    </w:p>
    <w:p w14:paraId="30A16A59" w14:textId="0D26DABB" w:rsidR="00DC00C9" w:rsidRPr="00C252DD" w:rsidRDefault="00DC00C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3778794" w:history="1">
        <w:r w:rsidRPr="00C252DD">
          <w:rPr>
            <w:rStyle w:val="Hypertextovodkaz"/>
            <w:rFonts w:cs="Arial"/>
            <w:b w:val="0"/>
            <w:bCs w:val="0"/>
            <w:noProof/>
          </w:rPr>
          <w:t xml:space="preserve">A.3 </w:t>
        </w:r>
        <w:r w:rsidR="00F974F0" w:rsidRPr="00C252DD">
          <w:rPr>
            <w:rStyle w:val="Hypertextovodkaz"/>
            <w:rFonts w:cs="Arial"/>
            <w:b w:val="0"/>
            <w:bCs w:val="0"/>
            <w:noProof/>
            <w:spacing w:val="-20"/>
          </w:rPr>
          <w:t>Členění stavby na objekty a technická a technologická zařízení</w:t>
        </w:r>
        <w:r w:rsidRPr="00C252DD">
          <w:rPr>
            <w:rStyle w:val="Hypertextovodkaz"/>
            <w:b w:val="0"/>
            <w:bCs w:val="0"/>
            <w:noProof/>
            <w:webHidden/>
          </w:rPr>
          <w:tab/>
        </w:r>
        <w:r w:rsidR="001238F8">
          <w:rPr>
            <w:rStyle w:val="Hypertextovodkaz"/>
            <w:b w:val="0"/>
            <w:bCs w:val="0"/>
            <w:noProof/>
            <w:webHidden/>
          </w:rPr>
          <w:t>5</w:t>
        </w:r>
      </w:hyperlink>
    </w:p>
    <w:p w14:paraId="3B79B1DF" w14:textId="2C18F518" w:rsidR="00DC00C9" w:rsidRPr="00C252DD" w:rsidRDefault="00DC00C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3778795" w:history="1">
        <w:r w:rsidRPr="00C252DD">
          <w:rPr>
            <w:rStyle w:val="Hypertextovodkaz"/>
            <w:rFonts w:cs="Arial"/>
            <w:b w:val="0"/>
            <w:bCs w:val="0"/>
            <w:noProof/>
          </w:rPr>
          <w:t>A.4 Technicko-ekonomické parametry budov</w:t>
        </w:r>
        <w:r w:rsidRPr="00C252DD">
          <w:rPr>
            <w:b w:val="0"/>
            <w:bCs w:val="0"/>
            <w:noProof/>
            <w:webHidden/>
          </w:rPr>
          <w:tab/>
        </w:r>
        <w:r w:rsidR="001238F8">
          <w:rPr>
            <w:b w:val="0"/>
            <w:bCs w:val="0"/>
            <w:noProof/>
            <w:webHidden/>
          </w:rPr>
          <w:t>5</w:t>
        </w:r>
      </w:hyperlink>
    </w:p>
    <w:p w14:paraId="46A9942C" w14:textId="37B7CFAD" w:rsidR="00DC00C9" w:rsidRPr="00C252DD" w:rsidRDefault="00DC00C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3778796" w:history="1">
        <w:r w:rsidRPr="00C252DD">
          <w:rPr>
            <w:rStyle w:val="Hypertextovodkaz"/>
            <w:rFonts w:cs="Arial"/>
            <w:b w:val="0"/>
            <w:bCs w:val="0"/>
            <w:noProof/>
          </w:rPr>
          <w:t>A.5 Atributy stavby pro stanovení podmínek napojení a provádění činností v ochranných a bezpečnostních pásmech dopravní a technické infrastruktury</w:t>
        </w:r>
        <w:r w:rsidRPr="00C252DD">
          <w:rPr>
            <w:b w:val="0"/>
            <w:bCs w:val="0"/>
            <w:noProof/>
            <w:webHidden/>
          </w:rPr>
          <w:tab/>
        </w:r>
        <w:r w:rsidR="001238F8">
          <w:rPr>
            <w:b w:val="0"/>
            <w:bCs w:val="0"/>
            <w:noProof/>
            <w:webHidden/>
          </w:rPr>
          <w:t>5</w:t>
        </w:r>
      </w:hyperlink>
    </w:p>
    <w:p w14:paraId="72A645DB" w14:textId="4AFD8679" w:rsidR="00DC00C9" w:rsidRPr="00C252DD" w:rsidRDefault="00DC00C9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3778797" w:history="1">
        <w:r w:rsidRPr="00C252DD">
          <w:rPr>
            <w:rStyle w:val="Hypertextovodkaz"/>
            <w:b w:val="0"/>
            <w:bCs w:val="0"/>
            <w:noProof/>
          </w:rPr>
          <w:t>A.6 Základní parametry dopravní stavby</w:t>
        </w:r>
        <w:r w:rsidRPr="00C252DD">
          <w:rPr>
            <w:b w:val="0"/>
            <w:bCs w:val="0"/>
            <w:noProof/>
            <w:webHidden/>
          </w:rPr>
          <w:tab/>
        </w:r>
        <w:r w:rsidRPr="00C252DD">
          <w:rPr>
            <w:b w:val="0"/>
            <w:bCs w:val="0"/>
            <w:noProof/>
            <w:webHidden/>
          </w:rPr>
          <w:fldChar w:fldCharType="begin"/>
        </w:r>
        <w:r w:rsidRPr="00C252DD">
          <w:rPr>
            <w:b w:val="0"/>
            <w:bCs w:val="0"/>
            <w:noProof/>
            <w:webHidden/>
          </w:rPr>
          <w:instrText xml:space="preserve"> PAGEREF _Toc173778797 \h </w:instrText>
        </w:r>
        <w:r w:rsidRPr="00C252DD">
          <w:rPr>
            <w:b w:val="0"/>
            <w:bCs w:val="0"/>
            <w:noProof/>
            <w:webHidden/>
          </w:rPr>
        </w:r>
        <w:r w:rsidRPr="00C252DD">
          <w:rPr>
            <w:b w:val="0"/>
            <w:bCs w:val="0"/>
            <w:noProof/>
            <w:webHidden/>
          </w:rPr>
          <w:fldChar w:fldCharType="separate"/>
        </w:r>
        <w:r w:rsidR="00651C6A">
          <w:rPr>
            <w:b w:val="0"/>
            <w:bCs w:val="0"/>
            <w:noProof/>
            <w:webHidden/>
          </w:rPr>
          <w:t>5</w:t>
        </w:r>
        <w:r w:rsidRPr="00C252DD">
          <w:rPr>
            <w:b w:val="0"/>
            <w:bCs w:val="0"/>
            <w:noProof/>
            <w:webHidden/>
          </w:rPr>
          <w:fldChar w:fldCharType="end"/>
        </w:r>
      </w:hyperlink>
    </w:p>
    <w:p w14:paraId="558C2653" w14:textId="6FD2D5A5" w:rsidR="00276C35" w:rsidRDefault="00276C35" w:rsidP="00276C35">
      <w:pPr>
        <w:keepNext/>
        <w:spacing w:before="120" w:after="40"/>
        <w:jc w:val="left"/>
        <w:outlineLvl w:val="0"/>
        <w:rPr>
          <w:rFonts w:ascii="Times New Roman" w:hAnsi="Times New Roman"/>
        </w:rPr>
      </w:pPr>
      <w:r w:rsidRPr="00C252DD">
        <w:rPr>
          <w:rFonts w:ascii="Times New Roman" w:hAnsi="Times New Roman"/>
        </w:rPr>
        <w:fldChar w:fldCharType="end"/>
      </w:r>
    </w:p>
    <w:p w14:paraId="7CA72DF1" w14:textId="77777777" w:rsidR="00276C35" w:rsidRDefault="00276C35" w:rsidP="004C068F">
      <w:pPr>
        <w:pStyle w:val="Nadpis1"/>
      </w:pPr>
    </w:p>
    <w:p w14:paraId="349A770E" w14:textId="77777777" w:rsidR="00276C35" w:rsidRDefault="00276C35" w:rsidP="00276C35"/>
    <w:p w14:paraId="24D61B58" w14:textId="77777777" w:rsidR="00276C35" w:rsidRDefault="00276C35" w:rsidP="00276C35"/>
    <w:p w14:paraId="44E3CED8" w14:textId="77777777" w:rsidR="00276C35" w:rsidRDefault="00276C35" w:rsidP="00276C35"/>
    <w:p w14:paraId="72830012" w14:textId="77777777" w:rsidR="00276C35" w:rsidRDefault="00276C35" w:rsidP="00276C35"/>
    <w:p w14:paraId="26A696F2" w14:textId="77777777" w:rsidR="00276C35" w:rsidRDefault="00276C35" w:rsidP="00276C35"/>
    <w:p w14:paraId="5FF984AC" w14:textId="77777777" w:rsidR="00276C35" w:rsidRDefault="00276C35" w:rsidP="00276C35"/>
    <w:p w14:paraId="0263B49F" w14:textId="77777777" w:rsidR="00276C35" w:rsidRDefault="00276C35" w:rsidP="00276C35"/>
    <w:p w14:paraId="4614EE16" w14:textId="77777777" w:rsidR="00276C35" w:rsidRDefault="00276C35" w:rsidP="00276C35"/>
    <w:p w14:paraId="2BFE8FEC" w14:textId="77777777" w:rsidR="00276C35" w:rsidRDefault="00276C35" w:rsidP="00276C35"/>
    <w:p w14:paraId="5FE4179D" w14:textId="77777777" w:rsidR="00276C35" w:rsidRDefault="00276C35" w:rsidP="00276C35"/>
    <w:p w14:paraId="4C6ADBCB" w14:textId="77777777" w:rsidR="00276C35" w:rsidRDefault="00276C35" w:rsidP="00276C35"/>
    <w:p w14:paraId="3A7EDAF4" w14:textId="77777777" w:rsidR="00276C35" w:rsidRDefault="00276C35" w:rsidP="00276C35"/>
    <w:p w14:paraId="2FA2A52C" w14:textId="77777777" w:rsidR="00276C35" w:rsidRDefault="00276C35" w:rsidP="00276C35"/>
    <w:p w14:paraId="0DA75D5B" w14:textId="77777777" w:rsidR="00276C35" w:rsidRDefault="00276C35" w:rsidP="00276C35"/>
    <w:p w14:paraId="68B533C3" w14:textId="77777777" w:rsidR="00276C35" w:rsidRDefault="00276C35" w:rsidP="00276C35"/>
    <w:p w14:paraId="0A8FB987" w14:textId="77777777" w:rsidR="00276C35" w:rsidRDefault="00276C35" w:rsidP="00276C35"/>
    <w:p w14:paraId="46CD22EB" w14:textId="77777777" w:rsidR="00276C35" w:rsidRDefault="00276C35" w:rsidP="00276C35"/>
    <w:p w14:paraId="46C17806" w14:textId="77777777" w:rsidR="00276C35" w:rsidRDefault="00276C35" w:rsidP="00276C35"/>
    <w:p w14:paraId="0726522E" w14:textId="77777777" w:rsidR="00276C35" w:rsidRDefault="00276C35" w:rsidP="00276C35"/>
    <w:p w14:paraId="642B5393" w14:textId="77777777" w:rsidR="00276C35" w:rsidRDefault="00276C35" w:rsidP="00276C35"/>
    <w:p w14:paraId="6D321653" w14:textId="77777777" w:rsidR="00276C35" w:rsidRDefault="00276C35" w:rsidP="00276C35"/>
    <w:p w14:paraId="358F6BE2" w14:textId="77777777" w:rsidR="00276C35" w:rsidRDefault="00276C35" w:rsidP="00276C35"/>
    <w:p w14:paraId="5A2A8F26" w14:textId="77777777" w:rsidR="00276C35" w:rsidRDefault="00276C35" w:rsidP="00276C35"/>
    <w:p w14:paraId="2DC27AAD" w14:textId="77777777" w:rsidR="00276C35" w:rsidRDefault="00276C35" w:rsidP="00276C35"/>
    <w:p w14:paraId="18E8F878" w14:textId="77777777" w:rsidR="00276C35" w:rsidRDefault="00276C35" w:rsidP="00276C35"/>
    <w:p w14:paraId="3C90E138" w14:textId="77777777" w:rsidR="00276C35" w:rsidRDefault="00276C35" w:rsidP="00276C35"/>
    <w:p w14:paraId="7724AE3F" w14:textId="77777777" w:rsidR="00276C35" w:rsidRDefault="00276C35" w:rsidP="00DC00C9">
      <w:pPr>
        <w:ind w:firstLine="0"/>
      </w:pPr>
    </w:p>
    <w:p w14:paraId="553D8EE3" w14:textId="622A6C61" w:rsidR="00276C35" w:rsidRPr="00C252DD" w:rsidRDefault="00827674" w:rsidP="0077356B">
      <w:pPr>
        <w:pStyle w:val="Nadpis1"/>
        <w:numPr>
          <w:ilvl w:val="0"/>
          <w:numId w:val="3"/>
        </w:numPr>
        <w:rPr>
          <w:rFonts w:cs="Arial"/>
        </w:rPr>
      </w:pPr>
      <w:r w:rsidRPr="00C252DD">
        <w:rPr>
          <w:rFonts w:cs="Arial"/>
        </w:rPr>
        <w:lastRenderedPageBreak/>
        <w:t>1</w:t>
      </w:r>
      <w:r w:rsidR="0077356B" w:rsidRPr="00C252DD">
        <w:rPr>
          <w:rFonts w:cs="Arial"/>
        </w:rPr>
        <w:t xml:space="preserve"> </w:t>
      </w:r>
      <w:bookmarkStart w:id="0" w:name="_Toc173778786"/>
      <w:r w:rsidR="00276C35" w:rsidRPr="00C252DD">
        <w:rPr>
          <w:rFonts w:cs="Arial"/>
        </w:rPr>
        <w:t>Identifikační údaje</w:t>
      </w:r>
      <w:bookmarkEnd w:id="0"/>
      <w:r w:rsidR="00276C35" w:rsidRPr="00C252DD">
        <w:rPr>
          <w:rFonts w:cs="Arial"/>
        </w:rPr>
        <w:t xml:space="preserve"> </w:t>
      </w:r>
    </w:p>
    <w:p w14:paraId="359F78CD" w14:textId="5D6CA2C9" w:rsidR="00276C35" w:rsidRPr="00C252DD" w:rsidRDefault="0077356B" w:rsidP="00276C35">
      <w:pPr>
        <w:pStyle w:val="Nadpis2"/>
        <w:numPr>
          <w:ilvl w:val="2"/>
          <w:numId w:val="0"/>
        </w:numPr>
        <w:tabs>
          <w:tab w:val="num" w:pos="360"/>
        </w:tabs>
        <w:ind w:left="1134" w:hanging="850"/>
        <w:rPr>
          <w:rFonts w:ascii="Arial" w:hAnsi="Arial" w:cs="Arial"/>
          <w:b/>
          <w:bCs/>
          <w:sz w:val="28"/>
          <w:szCs w:val="28"/>
        </w:rPr>
      </w:pPr>
      <w:r w:rsidRPr="00C252DD">
        <w:rPr>
          <w:rFonts w:ascii="Arial" w:hAnsi="Arial" w:cs="Arial"/>
          <w:b/>
          <w:bCs/>
          <w:sz w:val="28"/>
          <w:szCs w:val="28"/>
        </w:rPr>
        <w:t xml:space="preserve">  </w:t>
      </w:r>
      <w:bookmarkStart w:id="1" w:name="_Toc173778787"/>
      <w:r w:rsidRPr="00C252DD">
        <w:rPr>
          <w:rFonts w:ascii="Arial" w:hAnsi="Arial" w:cs="Arial"/>
          <w:b/>
          <w:bCs/>
          <w:sz w:val="28"/>
          <w:szCs w:val="28"/>
        </w:rPr>
        <w:t xml:space="preserve">A1.1 </w:t>
      </w:r>
      <w:r w:rsidR="00276C35" w:rsidRPr="00C252DD">
        <w:rPr>
          <w:rFonts w:ascii="Arial" w:hAnsi="Arial" w:cs="Arial"/>
          <w:b/>
          <w:bCs/>
          <w:sz w:val="28"/>
          <w:szCs w:val="28"/>
        </w:rPr>
        <w:t>Údaje o stavbě</w:t>
      </w:r>
      <w:bookmarkEnd w:id="1"/>
    </w:p>
    <w:p w14:paraId="41EA1E40" w14:textId="04940339" w:rsidR="00276C35" w:rsidRPr="00081D41" w:rsidRDefault="00276C35" w:rsidP="00081D41">
      <w:pPr>
        <w:pStyle w:val="Nadpis3"/>
        <w:numPr>
          <w:ilvl w:val="0"/>
          <w:numId w:val="2"/>
        </w:numPr>
        <w:spacing w:after="0"/>
        <w:rPr>
          <w:rFonts w:cs="Arial"/>
          <w:szCs w:val="22"/>
        </w:rPr>
      </w:pPr>
      <w:bookmarkStart w:id="2" w:name="_Toc173778788"/>
      <w:r w:rsidRPr="00081D41">
        <w:rPr>
          <w:rFonts w:cs="Arial"/>
          <w:szCs w:val="22"/>
        </w:rPr>
        <w:t>Název stavby:</w:t>
      </w:r>
      <w:bookmarkEnd w:id="2"/>
      <w:r w:rsidRPr="00081D41">
        <w:rPr>
          <w:rFonts w:cs="Arial"/>
          <w:szCs w:val="22"/>
        </w:rPr>
        <w:t xml:space="preserve"> </w:t>
      </w:r>
      <w:r w:rsidRPr="00081D41">
        <w:rPr>
          <w:rFonts w:cs="Arial"/>
          <w:szCs w:val="22"/>
        </w:rPr>
        <w:tab/>
      </w:r>
    </w:p>
    <w:p w14:paraId="4D97458E" w14:textId="77777777" w:rsidR="00276C35" w:rsidRPr="00081D41" w:rsidRDefault="00276C35" w:rsidP="00081D41">
      <w:pPr>
        <w:ind w:left="1387" w:firstLine="31"/>
        <w:rPr>
          <w:rFonts w:cs="Arial"/>
          <w:b/>
          <w:szCs w:val="22"/>
        </w:rPr>
      </w:pPr>
    </w:p>
    <w:p w14:paraId="1DC01E85" w14:textId="09E3EF7B" w:rsidR="00276C35" w:rsidRPr="008B43EB" w:rsidRDefault="00C252DD" w:rsidP="008B43EB">
      <w:pPr>
        <w:pStyle w:val="Zkladntext2"/>
        <w:spacing w:after="0" w:line="276" w:lineRule="auto"/>
        <w:ind w:left="1097" w:firstLine="0"/>
        <w:rPr>
          <w:rFonts w:cs="Arial"/>
          <w:bCs/>
        </w:rPr>
      </w:pPr>
      <w:r>
        <w:rPr>
          <w:rFonts w:cs="Arial"/>
          <w:bCs/>
        </w:rPr>
        <w:t>Rekonstrukce komunikací a chodníků v Rudné</w:t>
      </w:r>
    </w:p>
    <w:p w14:paraId="6E5F9799" w14:textId="75BD8C9F" w:rsidR="00276C35" w:rsidRPr="00081D41" w:rsidRDefault="00276C35" w:rsidP="00A33FE0">
      <w:pPr>
        <w:pStyle w:val="Nadpis3"/>
        <w:numPr>
          <w:ilvl w:val="0"/>
          <w:numId w:val="2"/>
        </w:numPr>
        <w:rPr>
          <w:rFonts w:cs="Arial"/>
          <w:szCs w:val="22"/>
        </w:rPr>
      </w:pPr>
      <w:bookmarkStart w:id="3" w:name="_Toc173778789"/>
      <w:r w:rsidRPr="00081D41">
        <w:rPr>
          <w:rFonts w:cs="Arial"/>
          <w:szCs w:val="22"/>
        </w:rPr>
        <w:t>Místo stavby (adresa, čísla popisná, katastrální území, parcelní čísla pozemků)</w:t>
      </w:r>
      <w:bookmarkEnd w:id="3"/>
    </w:p>
    <w:p w14:paraId="6447CD21" w14:textId="77777777" w:rsidR="00276C35" w:rsidRPr="00081D41" w:rsidRDefault="00276C35" w:rsidP="00580CCE">
      <w:pPr>
        <w:autoSpaceDE w:val="0"/>
        <w:autoSpaceDN w:val="0"/>
        <w:adjustRightInd w:val="0"/>
        <w:spacing w:line="360" w:lineRule="auto"/>
        <w:ind w:firstLine="0"/>
        <w:jc w:val="left"/>
        <w:rPr>
          <w:rFonts w:cs="Arial"/>
          <w:bCs/>
          <w:color w:val="FF0000"/>
          <w:szCs w:val="22"/>
        </w:rPr>
      </w:pPr>
    </w:p>
    <w:p w14:paraId="31955144" w14:textId="50136F54" w:rsidR="00276C35" w:rsidRPr="00081D41" w:rsidRDefault="00A55619" w:rsidP="00276C35">
      <w:pPr>
        <w:autoSpaceDE w:val="0"/>
        <w:autoSpaceDN w:val="0"/>
        <w:adjustRightInd w:val="0"/>
        <w:spacing w:line="360" w:lineRule="auto"/>
        <w:ind w:left="114"/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Město</w:t>
      </w:r>
      <w:r w:rsidR="00276C35" w:rsidRPr="00081D41">
        <w:rPr>
          <w:rFonts w:cs="Arial"/>
          <w:bCs/>
          <w:szCs w:val="22"/>
        </w:rPr>
        <w:t xml:space="preserve">: </w:t>
      </w:r>
      <w:r w:rsidR="00276C35" w:rsidRPr="00081D41">
        <w:rPr>
          <w:rFonts w:cs="Arial"/>
          <w:bCs/>
          <w:szCs w:val="22"/>
        </w:rPr>
        <w:tab/>
      </w:r>
      <w:r w:rsidR="00276C35" w:rsidRPr="00081D41">
        <w:rPr>
          <w:rFonts w:cs="Arial"/>
          <w:bCs/>
          <w:szCs w:val="22"/>
        </w:rPr>
        <w:tab/>
      </w:r>
      <w:r w:rsidR="00276C35" w:rsidRPr="00081D41"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>Rudná</w:t>
      </w:r>
      <w:r w:rsidR="001654CE" w:rsidRPr="001654CE">
        <w:rPr>
          <w:rFonts w:cs="Arial"/>
          <w:bCs/>
          <w:szCs w:val="22"/>
        </w:rPr>
        <w:t xml:space="preserve"> [</w:t>
      </w:r>
      <w:r>
        <w:rPr>
          <w:rFonts w:cs="Arial"/>
          <w:bCs/>
          <w:szCs w:val="22"/>
        </w:rPr>
        <w:t>531723</w:t>
      </w:r>
      <w:r w:rsidR="001654CE" w:rsidRPr="001654CE">
        <w:rPr>
          <w:rFonts w:cs="Arial"/>
          <w:bCs/>
          <w:szCs w:val="22"/>
        </w:rPr>
        <w:t>]</w:t>
      </w:r>
    </w:p>
    <w:p w14:paraId="485B7538" w14:textId="18910B43" w:rsidR="00276C35" w:rsidRPr="00081D41" w:rsidRDefault="00276C35" w:rsidP="00276C35">
      <w:pPr>
        <w:autoSpaceDE w:val="0"/>
        <w:autoSpaceDN w:val="0"/>
        <w:adjustRightInd w:val="0"/>
        <w:spacing w:line="360" w:lineRule="auto"/>
        <w:ind w:left="114"/>
        <w:jc w:val="left"/>
        <w:rPr>
          <w:rFonts w:cs="Arial"/>
          <w:bCs/>
          <w:szCs w:val="22"/>
        </w:rPr>
      </w:pPr>
      <w:r w:rsidRPr="00081D41">
        <w:rPr>
          <w:rFonts w:cs="Arial"/>
          <w:bCs/>
          <w:szCs w:val="22"/>
        </w:rPr>
        <w:t>Katastrální území:</w:t>
      </w:r>
      <w:r w:rsidRPr="00081D41">
        <w:rPr>
          <w:rFonts w:cs="Arial"/>
          <w:bCs/>
          <w:szCs w:val="22"/>
        </w:rPr>
        <w:tab/>
      </w:r>
      <w:r w:rsidRPr="00081D41">
        <w:rPr>
          <w:rFonts w:cs="Arial"/>
          <w:bCs/>
          <w:szCs w:val="22"/>
        </w:rPr>
        <w:tab/>
      </w:r>
      <w:r w:rsidR="003F2137" w:rsidRPr="001654CE">
        <w:rPr>
          <w:rFonts w:cs="Arial"/>
          <w:bCs/>
          <w:szCs w:val="22"/>
        </w:rPr>
        <w:t>D</w:t>
      </w:r>
      <w:r w:rsidR="00A55619">
        <w:rPr>
          <w:rFonts w:cs="Arial"/>
          <w:bCs/>
          <w:szCs w:val="22"/>
        </w:rPr>
        <w:t>ušníky u Rudné</w:t>
      </w:r>
      <w:r w:rsidR="003F2137" w:rsidRPr="001654CE">
        <w:rPr>
          <w:rFonts w:cs="Arial"/>
          <w:bCs/>
          <w:szCs w:val="22"/>
        </w:rPr>
        <w:t xml:space="preserve"> [</w:t>
      </w:r>
      <w:r w:rsidR="00A55619">
        <w:rPr>
          <w:rFonts w:cs="Arial"/>
          <w:bCs/>
          <w:szCs w:val="22"/>
        </w:rPr>
        <w:t>743 313</w:t>
      </w:r>
      <w:r w:rsidR="003F2137" w:rsidRPr="001654CE">
        <w:rPr>
          <w:rFonts w:cs="Arial"/>
          <w:bCs/>
          <w:szCs w:val="22"/>
        </w:rPr>
        <w:t>]</w:t>
      </w:r>
    </w:p>
    <w:p w14:paraId="234614FF" w14:textId="5CBA2C9F" w:rsidR="00425BFA" w:rsidRPr="00081D41" w:rsidRDefault="00425BFA" w:rsidP="00276C35">
      <w:pPr>
        <w:autoSpaceDE w:val="0"/>
        <w:autoSpaceDN w:val="0"/>
        <w:adjustRightInd w:val="0"/>
        <w:spacing w:line="360" w:lineRule="auto"/>
        <w:ind w:left="114"/>
        <w:jc w:val="left"/>
        <w:rPr>
          <w:rFonts w:cs="Arial"/>
          <w:bCs/>
          <w:szCs w:val="22"/>
        </w:rPr>
      </w:pPr>
      <w:proofErr w:type="gramStart"/>
      <w:r w:rsidRPr="00081D41">
        <w:rPr>
          <w:rFonts w:cs="Arial"/>
          <w:bCs/>
          <w:szCs w:val="22"/>
        </w:rPr>
        <w:t xml:space="preserve">Okres: </w:t>
      </w:r>
      <w:r w:rsidR="00BF37CD" w:rsidRPr="00081D41">
        <w:rPr>
          <w:rFonts w:cs="Arial"/>
          <w:bCs/>
          <w:szCs w:val="22"/>
        </w:rPr>
        <w:t xml:space="preserve">  </w:t>
      </w:r>
      <w:proofErr w:type="gramEnd"/>
      <w:r w:rsidR="00BF37CD" w:rsidRPr="00081D41">
        <w:rPr>
          <w:rFonts w:cs="Arial"/>
          <w:bCs/>
          <w:szCs w:val="22"/>
        </w:rPr>
        <w:t xml:space="preserve">                         </w:t>
      </w:r>
      <w:r w:rsidR="007A5C32" w:rsidRPr="00081D41">
        <w:rPr>
          <w:rFonts w:cs="Arial"/>
          <w:bCs/>
          <w:szCs w:val="22"/>
        </w:rPr>
        <w:t xml:space="preserve"> </w:t>
      </w:r>
      <w:r w:rsidR="00BF37CD" w:rsidRPr="00081D41">
        <w:rPr>
          <w:rFonts w:cs="Arial"/>
          <w:bCs/>
          <w:szCs w:val="22"/>
        </w:rPr>
        <w:t xml:space="preserve">    </w:t>
      </w:r>
      <w:r w:rsidR="00A55619">
        <w:rPr>
          <w:rFonts w:cs="Arial"/>
          <w:bCs/>
          <w:szCs w:val="22"/>
        </w:rPr>
        <w:t>Praha - západ</w:t>
      </w:r>
    </w:p>
    <w:p w14:paraId="260160AF" w14:textId="29443567" w:rsidR="00425BFA" w:rsidRPr="00F974F0" w:rsidRDefault="00425BFA" w:rsidP="00276C35">
      <w:pPr>
        <w:autoSpaceDE w:val="0"/>
        <w:autoSpaceDN w:val="0"/>
        <w:adjustRightInd w:val="0"/>
        <w:spacing w:line="360" w:lineRule="auto"/>
        <w:ind w:left="114"/>
        <w:jc w:val="left"/>
        <w:rPr>
          <w:rFonts w:cs="Arial"/>
          <w:bCs/>
          <w:color w:val="FF0000"/>
          <w:szCs w:val="22"/>
          <w:highlight w:val="yellow"/>
        </w:rPr>
      </w:pPr>
      <w:proofErr w:type="gramStart"/>
      <w:r w:rsidRPr="00081D41">
        <w:rPr>
          <w:rFonts w:cs="Arial"/>
          <w:bCs/>
          <w:szCs w:val="22"/>
        </w:rPr>
        <w:t xml:space="preserve">Kraj: </w:t>
      </w:r>
      <w:r w:rsidR="00BF37CD" w:rsidRPr="00081D41">
        <w:rPr>
          <w:rFonts w:cs="Arial"/>
          <w:bCs/>
          <w:szCs w:val="22"/>
        </w:rPr>
        <w:t xml:space="preserve">  </w:t>
      </w:r>
      <w:proofErr w:type="gramEnd"/>
      <w:r w:rsidR="00BF37CD" w:rsidRPr="00081D41">
        <w:rPr>
          <w:rFonts w:cs="Arial"/>
          <w:bCs/>
          <w:szCs w:val="22"/>
        </w:rPr>
        <w:t xml:space="preserve">                                </w:t>
      </w:r>
      <w:r w:rsidR="003F2137">
        <w:rPr>
          <w:rFonts w:cs="Arial"/>
          <w:bCs/>
          <w:szCs w:val="22"/>
        </w:rPr>
        <w:t xml:space="preserve"> </w:t>
      </w:r>
      <w:r w:rsidR="00A55619">
        <w:rPr>
          <w:rFonts w:cs="Arial"/>
          <w:bCs/>
          <w:szCs w:val="22"/>
        </w:rPr>
        <w:t>Středočeský</w:t>
      </w:r>
    </w:p>
    <w:p w14:paraId="71857F7A" w14:textId="4E32712A" w:rsidR="00276C35" w:rsidRDefault="00276C35" w:rsidP="00753E4A">
      <w:pPr>
        <w:autoSpaceDE w:val="0"/>
        <w:autoSpaceDN w:val="0"/>
        <w:adjustRightInd w:val="0"/>
        <w:spacing w:line="276" w:lineRule="auto"/>
        <w:ind w:left="3544" w:hanging="2693"/>
        <w:jc w:val="left"/>
        <w:rPr>
          <w:rFonts w:cs="Arial"/>
          <w:bCs/>
          <w:szCs w:val="22"/>
        </w:rPr>
      </w:pPr>
      <w:r w:rsidRPr="00081D41">
        <w:rPr>
          <w:rFonts w:cs="Arial"/>
          <w:bCs/>
          <w:szCs w:val="22"/>
        </w:rPr>
        <w:t>Druh stavby:</w:t>
      </w:r>
      <w:r w:rsidRPr="00081D41">
        <w:rPr>
          <w:rFonts w:cs="Arial"/>
          <w:bCs/>
          <w:szCs w:val="22"/>
        </w:rPr>
        <w:tab/>
      </w:r>
      <w:r w:rsidR="00A55619">
        <w:rPr>
          <w:rFonts w:cs="Arial"/>
          <w:bCs/>
          <w:szCs w:val="22"/>
        </w:rPr>
        <w:t>Rekonstrukce uličních prostorů</w:t>
      </w:r>
    </w:p>
    <w:p w14:paraId="741B97C7" w14:textId="77777777" w:rsidR="00753E4A" w:rsidRDefault="00753E4A" w:rsidP="00276C35">
      <w:pPr>
        <w:autoSpaceDE w:val="0"/>
        <w:autoSpaceDN w:val="0"/>
        <w:adjustRightInd w:val="0"/>
        <w:ind w:firstLine="0"/>
        <w:rPr>
          <w:rFonts w:cs="Arial"/>
          <w:bCs/>
          <w:noProof/>
          <w:szCs w:val="22"/>
        </w:rPr>
      </w:pPr>
    </w:p>
    <w:p w14:paraId="324438CD" w14:textId="549CABC9" w:rsidR="00753E4A" w:rsidRDefault="00A55619" w:rsidP="00276C35">
      <w:pPr>
        <w:autoSpaceDE w:val="0"/>
        <w:autoSpaceDN w:val="0"/>
        <w:adjustRightInd w:val="0"/>
        <w:ind w:firstLine="0"/>
        <w:rPr>
          <w:rFonts w:cs="Arial"/>
          <w:bCs/>
          <w:noProof/>
          <w:szCs w:val="22"/>
        </w:rPr>
      </w:pPr>
      <w:r w:rsidRPr="00A55619">
        <w:drawing>
          <wp:inline distT="0" distB="0" distL="0" distR="0" wp14:anchorId="2C90A082" wp14:editId="5897EB2C">
            <wp:extent cx="6098540" cy="1199515"/>
            <wp:effectExtent l="0" t="0" r="0" b="635"/>
            <wp:docPr id="77699159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1C8F9" w14:textId="77777777" w:rsidR="00753E4A" w:rsidRDefault="00753E4A" w:rsidP="00276C35">
      <w:pPr>
        <w:autoSpaceDE w:val="0"/>
        <w:autoSpaceDN w:val="0"/>
        <w:adjustRightInd w:val="0"/>
        <w:ind w:firstLine="0"/>
        <w:rPr>
          <w:rFonts w:cs="Arial"/>
          <w:bCs/>
          <w:noProof/>
          <w:szCs w:val="22"/>
        </w:rPr>
      </w:pPr>
    </w:p>
    <w:p w14:paraId="6FAECF60" w14:textId="77777777" w:rsidR="00753E4A" w:rsidRDefault="00753E4A" w:rsidP="00276C35">
      <w:pPr>
        <w:autoSpaceDE w:val="0"/>
        <w:autoSpaceDN w:val="0"/>
        <w:adjustRightInd w:val="0"/>
        <w:ind w:firstLine="0"/>
        <w:rPr>
          <w:rFonts w:cs="Arial"/>
          <w:bCs/>
          <w:noProof/>
          <w:szCs w:val="22"/>
        </w:rPr>
      </w:pPr>
    </w:p>
    <w:p w14:paraId="33F67887" w14:textId="1C23D79B" w:rsidR="00753E4A" w:rsidRPr="00081D41" w:rsidRDefault="00A55619" w:rsidP="00276C35">
      <w:pPr>
        <w:autoSpaceDE w:val="0"/>
        <w:autoSpaceDN w:val="0"/>
        <w:adjustRightInd w:val="0"/>
        <w:ind w:firstLine="0"/>
        <w:rPr>
          <w:rFonts w:cs="Arial"/>
          <w:bCs/>
          <w:noProof/>
          <w:szCs w:val="22"/>
        </w:rPr>
      </w:pPr>
      <w:r w:rsidRPr="00A55619">
        <w:drawing>
          <wp:inline distT="0" distB="0" distL="0" distR="0" wp14:anchorId="103D248A" wp14:editId="2CC68FF8">
            <wp:extent cx="6098540" cy="3869055"/>
            <wp:effectExtent l="0" t="0" r="0" b="0"/>
            <wp:docPr id="53601567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386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06110" w14:textId="328D3AA2" w:rsidR="00276C35" w:rsidRPr="00081D41" w:rsidRDefault="00276C35" w:rsidP="00276C35">
      <w:pPr>
        <w:autoSpaceDE w:val="0"/>
        <w:autoSpaceDN w:val="0"/>
        <w:adjustRightInd w:val="0"/>
        <w:ind w:firstLine="0"/>
        <w:rPr>
          <w:rFonts w:cs="Arial"/>
          <w:bCs/>
          <w:noProof/>
          <w:szCs w:val="22"/>
        </w:rPr>
      </w:pPr>
    </w:p>
    <w:p w14:paraId="0D587610" w14:textId="7EF3529F" w:rsidR="00276C35" w:rsidRPr="00081D41" w:rsidRDefault="00A55619" w:rsidP="00276C35">
      <w:pPr>
        <w:autoSpaceDE w:val="0"/>
        <w:autoSpaceDN w:val="0"/>
        <w:adjustRightInd w:val="0"/>
        <w:ind w:firstLine="0"/>
        <w:rPr>
          <w:rFonts w:cs="Arial"/>
          <w:bCs/>
          <w:noProof/>
          <w:sz w:val="10"/>
          <w:szCs w:val="10"/>
        </w:rPr>
      </w:pPr>
      <w:r w:rsidRPr="00A55619">
        <w:drawing>
          <wp:inline distT="0" distB="0" distL="0" distR="0" wp14:anchorId="54014D31" wp14:editId="5DDA7755">
            <wp:extent cx="6098540" cy="1443355"/>
            <wp:effectExtent l="0" t="0" r="0" b="4445"/>
            <wp:docPr id="1008728082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5EFB9" w14:textId="10334CE8" w:rsidR="00276C35" w:rsidRDefault="00276C35" w:rsidP="00276C35">
      <w:pPr>
        <w:autoSpaceDE w:val="0"/>
        <w:autoSpaceDN w:val="0"/>
        <w:adjustRightInd w:val="0"/>
        <w:ind w:firstLine="0"/>
        <w:jc w:val="center"/>
        <w:rPr>
          <w:rFonts w:cs="Arial"/>
          <w:bCs/>
          <w:noProof/>
          <w:szCs w:val="22"/>
        </w:rPr>
      </w:pPr>
    </w:p>
    <w:p w14:paraId="4475ECA1" w14:textId="77777777" w:rsidR="001E5C41" w:rsidRDefault="001E5C41" w:rsidP="00276C35">
      <w:pPr>
        <w:autoSpaceDE w:val="0"/>
        <w:autoSpaceDN w:val="0"/>
        <w:adjustRightInd w:val="0"/>
        <w:ind w:firstLine="0"/>
        <w:jc w:val="center"/>
        <w:rPr>
          <w:rFonts w:cs="Arial"/>
          <w:bCs/>
          <w:noProof/>
          <w:szCs w:val="22"/>
        </w:rPr>
      </w:pPr>
    </w:p>
    <w:p w14:paraId="58094B1A" w14:textId="18E85BC7" w:rsidR="001E5C41" w:rsidRPr="00081D41" w:rsidRDefault="00A55619" w:rsidP="00276C35">
      <w:pPr>
        <w:autoSpaceDE w:val="0"/>
        <w:autoSpaceDN w:val="0"/>
        <w:adjustRightInd w:val="0"/>
        <w:ind w:firstLine="0"/>
        <w:jc w:val="center"/>
        <w:rPr>
          <w:rFonts w:cs="Arial"/>
          <w:bCs/>
          <w:noProof/>
          <w:szCs w:val="22"/>
        </w:rPr>
      </w:pPr>
      <w:r w:rsidRPr="00A55619">
        <w:rPr>
          <w:rFonts w:cs="Arial"/>
          <w:bCs/>
          <w:noProof/>
          <w:szCs w:val="22"/>
        </w:rPr>
        <w:drawing>
          <wp:inline distT="0" distB="0" distL="0" distR="0" wp14:anchorId="25159046" wp14:editId="08AA1B76">
            <wp:extent cx="6098540" cy="3112770"/>
            <wp:effectExtent l="0" t="0" r="0" b="0"/>
            <wp:docPr id="1044365156" name="Obrázek 1" descr="Obsah obrázku mapa, snímek obrazovky, text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365156" name="Obrázek 1" descr="Obsah obrázku mapa, snímek obrazovky, text&#10;&#10;Popis byl vytvořen automaticky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8540" cy="311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789E9" w14:textId="4A3B26EC" w:rsidR="00425BFA" w:rsidRPr="00081D41" w:rsidRDefault="00276C35" w:rsidP="00A33FE0">
      <w:pPr>
        <w:pStyle w:val="Nadpis3"/>
        <w:numPr>
          <w:ilvl w:val="0"/>
          <w:numId w:val="2"/>
        </w:numPr>
        <w:rPr>
          <w:rFonts w:cs="Arial"/>
          <w:color w:val="000000"/>
          <w:szCs w:val="22"/>
        </w:rPr>
      </w:pPr>
      <w:bookmarkStart w:id="4" w:name="_Toc173778790"/>
      <w:r w:rsidRPr="00081D41">
        <w:rPr>
          <w:rFonts w:cs="Arial"/>
          <w:szCs w:val="22"/>
        </w:rPr>
        <w:t>Předmět dokumentace (</w:t>
      </w:r>
      <w:r w:rsidRPr="00081D41">
        <w:rPr>
          <w:rFonts w:cs="Arial"/>
          <w:color w:val="000000"/>
          <w:szCs w:val="22"/>
        </w:rPr>
        <w:t>nová stavba nebo změna dokončené stavby, trvalá nebo dočasná stavba, účel užívání stavby)</w:t>
      </w:r>
      <w:r w:rsidR="009B214A">
        <w:rPr>
          <w:rFonts w:cs="Arial"/>
          <w:color w:val="000000"/>
          <w:szCs w:val="22"/>
        </w:rPr>
        <w:t>:</w:t>
      </w:r>
      <w:bookmarkEnd w:id="4"/>
    </w:p>
    <w:p w14:paraId="29B39105" w14:textId="77777777" w:rsidR="00276C35" w:rsidRPr="00081D41" w:rsidRDefault="00276C35" w:rsidP="00276C35">
      <w:pPr>
        <w:ind w:left="708" w:firstLine="372"/>
        <w:rPr>
          <w:rFonts w:cs="Arial"/>
          <w:color w:val="FF0000"/>
        </w:rPr>
      </w:pPr>
    </w:p>
    <w:p w14:paraId="0F579701" w14:textId="1DC59AB9" w:rsidR="00AF601F" w:rsidRPr="00081D41" w:rsidRDefault="005D30B7" w:rsidP="00A55619">
      <w:pPr>
        <w:spacing w:line="276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 xml:space="preserve">Předmětem dokumentace je </w:t>
      </w:r>
      <w:r w:rsidR="00A55619">
        <w:rPr>
          <w:rFonts w:cs="Arial"/>
          <w:szCs w:val="22"/>
        </w:rPr>
        <w:t>změna dokončené stavby. Jedná se o stavbu trvalou a účel užívání zůstává stejný – uliční prostor.</w:t>
      </w:r>
    </w:p>
    <w:p w14:paraId="05C67EF3" w14:textId="77777777" w:rsidR="00276C35" w:rsidRDefault="00276C35" w:rsidP="00276C35">
      <w:pPr>
        <w:ind w:left="708" w:firstLine="0"/>
        <w:rPr>
          <w:rFonts w:cs="Arial"/>
        </w:rPr>
      </w:pPr>
    </w:p>
    <w:p w14:paraId="66345100" w14:textId="77777777" w:rsidR="00A55619" w:rsidRPr="00081D41" w:rsidRDefault="00A55619" w:rsidP="00A55619">
      <w:pPr>
        <w:ind w:firstLine="0"/>
        <w:rPr>
          <w:rFonts w:cs="Arial"/>
        </w:rPr>
      </w:pPr>
    </w:p>
    <w:p w14:paraId="2B00F31D" w14:textId="672A793A" w:rsidR="00276C35" w:rsidRPr="00C252DD" w:rsidRDefault="00A33FE0" w:rsidP="00A33FE0">
      <w:pPr>
        <w:pStyle w:val="Nadpis2"/>
        <w:numPr>
          <w:ilvl w:val="2"/>
          <w:numId w:val="0"/>
        </w:numPr>
        <w:tabs>
          <w:tab w:val="num" w:pos="360"/>
        </w:tabs>
        <w:ind w:left="850" w:hanging="850"/>
        <w:rPr>
          <w:rFonts w:ascii="Arial" w:hAnsi="Arial" w:cs="Arial"/>
          <w:b/>
          <w:bCs/>
          <w:sz w:val="28"/>
          <w:szCs w:val="28"/>
        </w:rPr>
      </w:pPr>
      <w:bookmarkStart w:id="5" w:name="_Toc173778791"/>
      <w:r w:rsidRPr="00C252DD">
        <w:rPr>
          <w:rFonts w:ascii="Arial" w:hAnsi="Arial" w:cs="Arial"/>
          <w:b/>
          <w:bCs/>
          <w:sz w:val="28"/>
          <w:szCs w:val="28"/>
        </w:rPr>
        <w:t xml:space="preserve">A1.2 </w:t>
      </w:r>
      <w:r w:rsidR="00276C35" w:rsidRPr="00C252DD">
        <w:rPr>
          <w:rFonts w:ascii="Arial" w:hAnsi="Arial" w:cs="Arial"/>
          <w:b/>
          <w:bCs/>
          <w:sz w:val="28"/>
          <w:szCs w:val="28"/>
        </w:rPr>
        <w:t>Údaje o stavebníkovi</w:t>
      </w:r>
      <w:bookmarkEnd w:id="5"/>
    </w:p>
    <w:p w14:paraId="4BD985DF" w14:textId="686CB994" w:rsidR="00BF37CD" w:rsidRPr="00081D41" w:rsidRDefault="00BF37CD" w:rsidP="00BF37CD">
      <w:pPr>
        <w:tabs>
          <w:tab w:val="left" w:pos="7950"/>
        </w:tabs>
        <w:spacing w:line="360" w:lineRule="auto"/>
        <w:ind w:firstLine="709"/>
        <w:rPr>
          <w:rFonts w:cs="Arial"/>
          <w:szCs w:val="22"/>
        </w:rPr>
      </w:pPr>
      <w:r w:rsidRPr="00081D41">
        <w:rPr>
          <w:rFonts w:cs="Arial"/>
          <w:szCs w:val="22"/>
        </w:rPr>
        <w:tab/>
      </w:r>
    </w:p>
    <w:p w14:paraId="72F19B18" w14:textId="6DE0747F" w:rsidR="00BF37CD" w:rsidRPr="00081D41" w:rsidRDefault="00BF37CD" w:rsidP="00BF37CD">
      <w:pPr>
        <w:spacing w:line="360" w:lineRule="auto"/>
        <w:ind w:firstLine="709"/>
        <w:rPr>
          <w:rFonts w:cs="Arial"/>
          <w:szCs w:val="22"/>
        </w:rPr>
      </w:pPr>
      <w:r w:rsidRPr="00081D41">
        <w:rPr>
          <w:rFonts w:cs="Arial"/>
          <w:szCs w:val="22"/>
        </w:rPr>
        <w:t xml:space="preserve">Obchodní firma nebo </w:t>
      </w:r>
      <w:proofErr w:type="gramStart"/>
      <w:r w:rsidRPr="00081D41">
        <w:rPr>
          <w:rFonts w:cs="Arial"/>
          <w:szCs w:val="22"/>
        </w:rPr>
        <w:t xml:space="preserve">název:   </w:t>
      </w:r>
      <w:proofErr w:type="gramEnd"/>
      <w:r w:rsidRPr="00081D41">
        <w:rPr>
          <w:rFonts w:cs="Arial"/>
          <w:szCs w:val="22"/>
        </w:rPr>
        <w:t xml:space="preserve">              </w:t>
      </w:r>
      <w:r w:rsidR="000F60EA">
        <w:rPr>
          <w:rFonts w:cs="Arial"/>
          <w:szCs w:val="22"/>
        </w:rPr>
        <w:t xml:space="preserve"> </w:t>
      </w:r>
      <w:r w:rsidR="00A55619">
        <w:rPr>
          <w:rFonts w:cs="Arial"/>
          <w:szCs w:val="22"/>
        </w:rPr>
        <w:t xml:space="preserve"> Město Rudná</w:t>
      </w:r>
    </w:p>
    <w:p w14:paraId="39D7D4D1" w14:textId="22FD45A1" w:rsidR="00BF37CD" w:rsidRPr="00081D41" w:rsidRDefault="00BF37CD" w:rsidP="00BF37CD">
      <w:pPr>
        <w:spacing w:line="360" w:lineRule="auto"/>
        <w:ind w:firstLine="709"/>
        <w:rPr>
          <w:rFonts w:cs="Arial"/>
          <w:szCs w:val="22"/>
        </w:rPr>
      </w:pPr>
      <w:r w:rsidRPr="00081D41">
        <w:rPr>
          <w:rFonts w:cs="Arial"/>
          <w:szCs w:val="22"/>
        </w:rPr>
        <w:t>IČ:</w:t>
      </w:r>
      <w:r w:rsidRPr="00081D41">
        <w:rPr>
          <w:rFonts w:cs="Arial"/>
          <w:szCs w:val="22"/>
        </w:rPr>
        <w:tab/>
        <w:t xml:space="preserve">                                                     </w:t>
      </w:r>
      <w:r w:rsidR="00E87D8E" w:rsidRPr="00E87D8E">
        <w:rPr>
          <w:rFonts w:cs="Arial"/>
          <w:color w:val="292B2C"/>
          <w:szCs w:val="22"/>
          <w:shd w:val="clear" w:color="auto" w:fill="FFFFFF"/>
        </w:rPr>
        <w:t>00</w:t>
      </w:r>
      <w:r w:rsidR="00A55619">
        <w:rPr>
          <w:rFonts w:cs="Arial"/>
          <w:color w:val="292B2C"/>
          <w:szCs w:val="22"/>
          <w:shd w:val="clear" w:color="auto" w:fill="FFFFFF"/>
        </w:rPr>
        <w:t>233773</w:t>
      </w:r>
    </w:p>
    <w:p w14:paraId="280C1B63" w14:textId="616BA45A" w:rsidR="00BF37CD" w:rsidRPr="00081D41" w:rsidRDefault="00BF37CD" w:rsidP="00E87D8E">
      <w:pPr>
        <w:spacing w:line="360" w:lineRule="auto"/>
        <w:ind w:firstLine="709"/>
        <w:rPr>
          <w:rFonts w:cs="Arial"/>
          <w:szCs w:val="22"/>
        </w:rPr>
      </w:pPr>
      <w:r w:rsidRPr="00081D41">
        <w:rPr>
          <w:rFonts w:cs="Arial"/>
          <w:szCs w:val="22"/>
        </w:rPr>
        <w:t>Adresa sídla:</w:t>
      </w:r>
      <w:r w:rsidRPr="00081D41">
        <w:rPr>
          <w:rFonts w:cs="Arial"/>
          <w:szCs w:val="22"/>
        </w:rPr>
        <w:tab/>
        <w:t xml:space="preserve">                                       </w:t>
      </w:r>
      <w:r w:rsidR="00E87D8E">
        <w:rPr>
          <w:rFonts w:cs="Arial"/>
          <w:szCs w:val="22"/>
        </w:rPr>
        <w:t xml:space="preserve">  </w:t>
      </w:r>
      <w:r w:rsidR="00A55619">
        <w:rPr>
          <w:rFonts w:cs="Arial"/>
          <w:szCs w:val="22"/>
        </w:rPr>
        <w:t>Masarykova 94/53, 252 19 Rudná</w:t>
      </w:r>
    </w:p>
    <w:p w14:paraId="7383670C" w14:textId="5C98A8C0" w:rsidR="00BF37CD" w:rsidRPr="00081D41" w:rsidRDefault="00BF37CD" w:rsidP="00BF37CD">
      <w:pPr>
        <w:spacing w:line="360" w:lineRule="auto"/>
        <w:ind w:firstLine="709"/>
        <w:rPr>
          <w:rFonts w:cs="Arial"/>
          <w:szCs w:val="22"/>
        </w:rPr>
      </w:pPr>
      <w:r w:rsidRPr="00081D41">
        <w:rPr>
          <w:rFonts w:cs="Arial"/>
          <w:szCs w:val="22"/>
        </w:rPr>
        <w:t>Zástupce investora:</w:t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  <w:t xml:space="preserve">           </w:t>
      </w:r>
      <w:r w:rsidR="000F60EA">
        <w:rPr>
          <w:rFonts w:cs="Arial"/>
          <w:szCs w:val="22"/>
        </w:rPr>
        <w:t xml:space="preserve">      </w:t>
      </w:r>
      <w:r w:rsidRPr="00081D41">
        <w:rPr>
          <w:rFonts w:cs="Arial"/>
          <w:szCs w:val="22"/>
        </w:rPr>
        <w:t xml:space="preserve"> </w:t>
      </w:r>
      <w:r w:rsidR="00A55619">
        <w:rPr>
          <w:rFonts w:cs="Arial"/>
          <w:szCs w:val="22"/>
        </w:rPr>
        <w:t>Lubomír Kocman</w:t>
      </w:r>
      <w:r w:rsidRPr="00081D41">
        <w:rPr>
          <w:rFonts w:cs="Arial"/>
          <w:szCs w:val="22"/>
        </w:rPr>
        <w:t xml:space="preserve"> – starosta </w:t>
      </w:r>
      <w:r w:rsidR="00A55619">
        <w:rPr>
          <w:rFonts w:cs="Arial"/>
          <w:szCs w:val="22"/>
        </w:rPr>
        <w:t>města</w:t>
      </w:r>
    </w:p>
    <w:p w14:paraId="0C58E47A" w14:textId="77777777" w:rsidR="00276C35" w:rsidRPr="00081D41" w:rsidRDefault="00276C35" w:rsidP="00276C35">
      <w:pPr>
        <w:autoSpaceDE w:val="0"/>
        <w:autoSpaceDN w:val="0"/>
        <w:adjustRightInd w:val="0"/>
        <w:ind w:left="3544" w:hanging="2693"/>
        <w:jc w:val="left"/>
        <w:rPr>
          <w:rFonts w:cs="Arial"/>
          <w:szCs w:val="22"/>
        </w:rPr>
      </w:pPr>
    </w:p>
    <w:p w14:paraId="4941DD5C" w14:textId="77777777" w:rsidR="00276C35" w:rsidRPr="00081D41" w:rsidRDefault="00276C35" w:rsidP="00276C35">
      <w:pPr>
        <w:autoSpaceDE w:val="0"/>
        <w:autoSpaceDN w:val="0"/>
        <w:adjustRightInd w:val="0"/>
        <w:ind w:left="3544" w:hanging="2693"/>
        <w:jc w:val="left"/>
        <w:rPr>
          <w:rFonts w:cs="Arial"/>
          <w:szCs w:val="22"/>
        </w:rPr>
      </w:pPr>
    </w:p>
    <w:p w14:paraId="7ED5DF5F" w14:textId="0FD3B718" w:rsidR="00276C35" w:rsidRPr="00C252DD" w:rsidRDefault="00A33FE0" w:rsidP="00A33FE0">
      <w:pPr>
        <w:pStyle w:val="Nadpis2"/>
        <w:ind w:firstLine="0"/>
        <w:rPr>
          <w:rFonts w:ascii="Arial" w:hAnsi="Arial" w:cs="Arial"/>
          <w:b/>
          <w:bCs/>
          <w:sz w:val="28"/>
          <w:szCs w:val="28"/>
        </w:rPr>
      </w:pPr>
      <w:bookmarkStart w:id="6" w:name="_Toc173778792"/>
      <w:r w:rsidRPr="00C252DD">
        <w:rPr>
          <w:rFonts w:ascii="Arial" w:hAnsi="Arial" w:cs="Arial"/>
          <w:b/>
          <w:bCs/>
          <w:sz w:val="28"/>
          <w:szCs w:val="28"/>
        </w:rPr>
        <w:lastRenderedPageBreak/>
        <w:t xml:space="preserve">A1.3 </w:t>
      </w:r>
      <w:r w:rsidR="00276C35" w:rsidRPr="00C252DD">
        <w:rPr>
          <w:rFonts w:ascii="Arial" w:hAnsi="Arial" w:cs="Arial"/>
          <w:b/>
          <w:bCs/>
          <w:sz w:val="28"/>
          <w:szCs w:val="28"/>
        </w:rPr>
        <w:t>Údaje o zpracovateli dokumentace</w:t>
      </w:r>
      <w:bookmarkEnd w:id="6"/>
    </w:p>
    <w:p w14:paraId="7626F1F5" w14:textId="77777777" w:rsidR="00C252DD" w:rsidRPr="00C252DD" w:rsidRDefault="00C252DD" w:rsidP="00C252DD"/>
    <w:p w14:paraId="6DE72E41" w14:textId="09D7804C" w:rsidR="00276C35" w:rsidRPr="00081D41" w:rsidRDefault="00276C35" w:rsidP="00276C35">
      <w:pPr>
        <w:autoSpaceDE w:val="0"/>
        <w:autoSpaceDN w:val="0"/>
        <w:adjustRightInd w:val="0"/>
        <w:spacing w:line="360" w:lineRule="auto"/>
        <w:ind w:firstLine="851"/>
        <w:jc w:val="left"/>
        <w:rPr>
          <w:rFonts w:cs="Arial"/>
          <w:szCs w:val="22"/>
        </w:rPr>
      </w:pPr>
      <w:r w:rsidRPr="00081D41">
        <w:rPr>
          <w:rFonts w:cs="Arial"/>
          <w:szCs w:val="22"/>
        </w:rPr>
        <w:t>Firma:</w:t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  <w:t xml:space="preserve">          </w:t>
      </w:r>
      <w:r w:rsidR="005F35C8">
        <w:rPr>
          <w:rFonts w:cs="Arial"/>
          <w:szCs w:val="22"/>
        </w:rPr>
        <w:t xml:space="preserve">     </w:t>
      </w:r>
      <w:r w:rsidRPr="00081D41">
        <w:rPr>
          <w:rFonts w:cs="Arial"/>
          <w:szCs w:val="22"/>
        </w:rPr>
        <w:t xml:space="preserve">  </w:t>
      </w:r>
      <w:r w:rsidR="005F35C8">
        <w:rPr>
          <w:rFonts w:cs="Arial"/>
          <w:szCs w:val="22"/>
        </w:rPr>
        <w:t xml:space="preserve"> </w:t>
      </w:r>
      <w:r w:rsidRPr="00081D41">
        <w:rPr>
          <w:rFonts w:cs="Arial"/>
          <w:szCs w:val="22"/>
        </w:rPr>
        <w:t>Artendr, s.r.o.</w:t>
      </w:r>
    </w:p>
    <w:p w14:paraId="58E65F6F" w14:textId="391D5F99" w:rsidR="00276C35" w:rsidRPr="00081D41" w:rsidRDefault="00276C35" w:rsidP="00276C35">
      <w:pPr>
        <w:autoSpaceDE w:val="0"/>
        <w:autoSpaceDN w:val="0"/>
        <w:adjustRightInd w:val="0"/>
        <w:spacing w:line="360" w:lineRule="auto"/>
        <w:ind w:firstLine="851"/>
        <w:jc w:val="left"/>
        <w:rPr>
          <w:rFonts w:cs="Arial"/>
          <w:szCs w:val="22"/>
        </w:rPr>
      </w:pPr>
      <w:r w:rsidRPr="00081D41">
        <w:rPr>
          <w:rFonts w:cs="Arial"/>
          <w:szCs w:val="22"/>
        </w:rPr>
        <w:t>Adresa:</w:t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  <w:t xml:space="preserve">         </w:t>
      </w:r>
      <w:r w:rsidR="005F35C8">
        <w:rPr>
          <w:rFonts w:cs="Arial"/>
          <w:szCs w:val="22"/>
        </w:rPr>
        <w:t xml:space="preserve">     </w:t>
      </w:r>
      <w:r w:rsidRPr="00081D41">
        <w:rPr>
          <w:rFonts w:cs="Arial"/>
          <w:szCs w:val="22"/>
        </w:rPr>
        <w:t xml:space="preserve">   </w:t>
      </w:r>
      <w:r w:rsidR="005F35C8">
        <w:rPr>
          <w:rFonts w:cs="Arial"/>
          <w:szCs w:val="22"/>
        </w:rPr>
        <w:t xml:space="preserve"> </w:t>
      </w:r>
      <w:r w:rsidRPr="00081D41">
        <w:rPr>
          <w:rFonts w:cs="Arial"/>
          <w:szCs w:val="22"/>
        </w:rPr>
        <w:t xml:space="preserve">Nádražní 67, Velký </w:t>
      </w:r>
      <w:r w:rsidR="008376EF" w:rsidRPr="00081D41">
        <w:rPr>
          <w:rFonts w:cs="Arial"/>
          <w:szCs w:val="22"/>
        </w:rPr>
        <w:t>Osek 281</w:t>
      </w:r>
      <w:r w:rsidRPr="00081D41">
        <w:rPr>
          <w:rFonts w:cs="Arial"/>
          <w:szCs w:val="22"/>
        </w:rPr>
        <w:t xml:space="preserve"> 51</w:t>
      </w:r>
    </w:p>
    <w:p w14:paraId="18E80DDA" w14:textId="723750DE" w:rsidR="00276C35" w:rsidRPr="00081D41" w:rsidRDefault="00276C35" w:rsidP="00276C35">
      <w:pPr>
        <w:autoSpaceDE w:val="0"/>
        <w:autoSpaceDN w:val="0"/>
        <w:adjustRightInd w:val="0"/>
        <w:spacing w:line="360" w:lineRule="auto"/>
        <w:ind w:firstLine="851"/>
        <w:jc w:val="left"/>
        <w:rPr>
          <w:rFonts w:cs="Arial"/>
          <w:szCs w:val="22"/>
        </w:rPr>
      </w:pPr>
      <w:r w:rsidRPr="00081D41">
        <w:rPr>
          <w:rFonts w:cs="Arial"/>
          <w:szCs w:val="22"/>
        </w:rPr>
        <w:t>IČ:</w:t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  <w:t xml:space="preserve">         </w:t>
      </w:r>
      <w:r w:rsidR="005F35C8">
        <w:rPr>
          <w:rFonts w:cs="Arial"/>
          <w:szCs w:val="22"/>
        </w:rPr>
        <w:t xml:space="preserve">     </w:t>
      </w:r>
      <w:r w:rsidRPr="00081D41">
        <w:rPr>
          <w:rFonts w:cs="Arial"/>
          <w:szCs w:val="22"/>
        </w:rPr>
        <w:t xml:space="preserve"> </w:t>
      </w:r>
      <w:r w:rsidR="005F35C8">
        <w:rPr>
          <w:rFonts w:cs="Arial"/>
          <w:szCs w:val="22"/>
        </w:rPr>
        <w:t xml:space="preserve"> </w:t>
      </w:r>
      <w:r w:rsidRPr="00081D41">
        <w:rPr>
          <w:rFonts w:cs="Arial"/>
          <w:szCs w:val="22"/>
        </w:rPr>
        <w:t xml:space="preserve">  24190853</w:t>
      </w:r>
    </w:p>
    <w:p w14:paraId="19682696" w14:textId="5D77A01D" w:rsidR="00276C35" w:rsidRPr="00081D41" w:rsidRDefault="00276C35" w:rsidP="00276C35">
      <w:pPr>
        <w:autoSpaceDE w:val="0"/>
        <w:autoSpaceDN w:val="0"/>
        <w:adjustRightInd w:val="0"/>
        <w:spacing w:line="360" w:lineRule="auto"/>
        <w:ind w:firstLine="851"/>
        <w:jc w:val="left"/>
        <w:rPr>
          <w:rFonts w:cs="Arial"/>
          <w:szCs w:val="22"/>
        </w:rPr>
      </w:pPr>
      <w:r w:rsidRPr="00081D41">
        <w:rPr>
          <w:rFonts w:cs="Arial"/>
          <w:szCs w:val="22"/>
        </w:rPr>
        <w:t>Vypracoval:</w:t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  <w:t xml:space="preserve">         </w:t>
      </w:r>
      <w:r w:rsidR="005F35C8">
        <w:rPr>
          <w:rFonts w:cs="Arial"/>
          <w:szCs w:val="22"/>
        </w:rPr>
        <w:t xml:space="preserve">    </w:t>
      </w:r>
      <w:r w:rsidRPr="00081D41">
        <w:rPr>
          <w:rFonts w:cs="Arial"/>
          <w:szCs w:val="22"/>
        </w:rPr>
        <w:t xml:space="preserve"> </w:t>
      </w:r>
      <w:r w:rsidR="005F35C8">
        <w:rPr>
          <w:rFonts w:cs="Arial"/>
          <w:szCs w:val="22"/>
        </w:rPr>
        <w:t xml:space="preserve"> </w:t>
      </w:r>
      <w:r w:rsidRPr="00081D41">
        <w:rPr>
          <w:rFonts w:cs="Arial"/>
          <w:szCs w:val="22"/>
        </w:rPr>
        <w:t xml:space="preserve">   </w:t>
      </w:r>
      <w:r w:rsidR="00110620">
        <w:rPr>
          <w:rFonts w:cs="Arial"/>
          <w:szCs w:val="22"/>
        </w:rPr>
        <w:t>Benjamin Erben</w:t>
      </w:r>
    </w:p>
    <w:p w14:paraId="2D3C2CFC" w14:textId="329EF06A" w:rsidR="00DC00C9" w:rsidRDefault="000F60EA" w:rsidP="00B73199">
      <w:pPr>
        <w:autoSpaceDE w:val="0"/>
        <w:autoSpaceDN w:val="0"/>
        <w:adjustRightInd w:val="0"/>
        <w:spacing w:line="360" w:lineRule="auto"/>
        <w:ind w:firstLine="851"/>
        <w:rPr>
          <w:rFonts w:cs="Arial"/>
          <w:szCs w:val="22"/>
        </w:rPr>
      </w:pPr>
      <w:r>
        <w:rPr>
          <w:rFonts w:cs="Arial"/>
          <w:szCs w:val="22"/>
        </w:rPr>
        <w:t>Autorizuje</w:t>
      </w:r>
      <w:r w:rsidR="00276C35" w:rsidRPr="00081D41">
        <w:rPr>
          <w:rFonts w:cs="Arial"/>
          <w:szCs w:val="22"/>
        </w:rPr>
        <w:t>:</w:t>
      </w:r>
      <w:r w:rsidR="00276C35" w:rsidRPr="00081D41">
        <w:rPr>
          <w:rFonts w:cs="Arial"/>
          <w:szCs w:val="22"/>
        </w:rPr>
        <w:tab/>
        <w:t xml:space="preserve">         </w:t>
      </w:r>
      <w:r>
        <w:rPr>
          <w:rFonts w:cs="Arial"/>
          <w:szCs w:val="22"/>
        </w:rPr>
        <w:t xml:space="preserve">                       </w:t>
      </w:r>
      <w:r w:rsidR="005F35C8">
        <w:rPr>
          <w:rFonts w:cs="Arial"/>
          <w:szCs w:val="22"/>
        </w:rPr>
        <w:t xml:space="preserve">     </w:t>
      </w:r>
      <w:r w:rsidR="00276C35" w:rsidRPr="00081D41">
        <w:rPr>
          <w:rFonts w:cs="Arial"/>
          <w:szCs w:val="22"/>
        </w:rPr>
        <w:t xml:space="preserve">    Ing. </w:t>
      </w:r>
      <w:r w:rsidR="0078028B" w:rsidRPr="00081D41">
        <w:rPr>
          <w:rFonts w:cs="Arial"/>
          <w:szCs w:val="22"/>
        </w:rPr>
        <w:t>Jan Chyba</w:t>
      </w:r>
      <w:r w:rsidR="00276C35" w:rsidRPr="00081D41">
        <w:rPr>
          <w:rFonts w:cs="Arial"/>
          <w:szCs w:val="22"/>
        </w:rPr>
        <w:t xml:space="preserve">      </w:t>
      </w:r>
    </w:p>
    <w:p w14:paraId="71C90BCC" w14:textId="2F2D1D81" w:rsidR="008376EF" w:rsidRPr="00664BFD" w:rsidRDefault="008376EF" w:rsidP="008376EF">
      <w:pPr>
        <w:pStyle w:val="Nadpis1"/>
        <w:ind w:firstLine="0"/>
        <w:rPr>
          <w:rFonts w:cs="Arial"/>
        </w:rPr>
      </w:pPr>
      <w:bookmarkStart w:id="7" w:name="_Toc173778793"/>
      <w:r w:rsidRPr="00664BFD">
        <w:rPr>
          <w:rFonts w:cs="Arial"/>
        </w:rPr>
        <w:t>A.2 Seznam vstupních podkladů</w:t>
      </w:r>
      <w:bookmarkEnd w:id="7"/>
    </w:p>
    <w:p w14:paraId="1B4727C0" w14:textId="77777777" w:rsidR="00A55619" w:rsidRDefault="00A55619" w:rsidP="00A5561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bookmarkStart w:id="8" w:name="_Hlk115462841"/>
      <w:r>
        <w:rPr>
          <w:rFonts w:eastAsia="Arial" w:cs="Arial"/>
        </w:rPr>
        <w:t>Geodetické zaměření lokality – AstraGeo s.r.o.</w:t>
      </w:r>
    </w:p>
    <w:p w14:paraId="13CCB9E2" w14:textId="77777777" w:rsidR="00A55619" w:rsidRPr="00715918" w:rsidRDefault="00A55619" w:rsidP="00B7319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r>
        <w:rPr>
          <w:rFonts w:eastAsia="Arial" w:cs="Arial"/>
        </w:rPr>
        <w:t>IG a HG posudek 24-089 – Mgr. Miloš Klapka</w:t>
      </w:r>
    </w:p>
    <w:p w14:paraId="3003D15E" w14:textId="77777777" w:rsidR="00A55619" w:rsidRDefault="00A55619" w:rsidP="00A5561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r>
        <w:rPr>
          <w:rFonts w:eastAsia="Arial" w:cs="Arial"/>
        </w:rPr>
        <w:t>Podklady od správců sítí v dané lokalitě</w:t>
      </w:r>
    </w:p>
    <w:p w14:paraId="1D83DAD1" w14:textId="77777777" w:rsidR="00A55619" w:rsidRDefault="00A55619" w:rsidP="00A5561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r>
        <w:rPr>
          <w:rFonts w:eastAsia="Arial" w:cs="Arial"/>
        </w:rPr>
        <w:t>Podklady k záměru od objednatele</w:t>
      </w:r>
    </w:p>
    <w:p w14:paraId="666E4B55" w14:textId="77777777" w:rsidR="00A55619" w:rsidRPr="00715918" w:rsidRDefault="00A55619" w:rsidP="00A5561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r>
        <w:rPr>
          <w:rFonts w:eastAsia="Arial" w:cs="Arial"/>
        </w:rPr>
        <w:t>Podklady k VO</w:t>
      </w:r>
    </w:p>
    <w:p w14:paraId="304CD9B1" w14:textId="77777777" w:rsidR="00A55619" w:rsidRDefault="00A55619" w:rsidP="00A5561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r>
        <w:rPr>
          <w:rFonts w:eastAsia="Arial" w:cs="Arial"/>
        </w:rPr>
        <w:t>Související technické normy</w:t>
      </w:r>
    </w:p>
    <w:p w14:paraId="0F481EAA" w14:textId="77777777" w:rsidR="00A55619" w:rsidRPr="00715918" w:rsidRDefault="00A55619" w:rsidP="00A5561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r>
        <w:rPr>
          <w:rFonts w:eastAsia="Arial" w:cs="Arial"/>
        </w:rPr>
        <w:t>Platné zákony a vyhlášky ČR</w:t>
      </w:r>
    </w:p>
    <w:p w14:paraId="5CCD1E8C" w14:textId="77777777" w:rsidR="00A55619" w:rsidRDefault="00A55619" w:rsidP="00A5561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r>
        <w:rPr>
          <w:rFonts w:eastAsia="Arial" w:cs="Arial"/>
        </w:rPr>
        <w:t>V souladu s požadavky investora</w:t>
      </w:r>
    </w:p>
    <w:p w14:paraId="4419C2F1" w14:textId="77777777" w:rsidR="00A55619" w:rsidRDefault="00A55619" w:rsidP="00A5561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r>
        <w:rPr>
          <w:rFonts w:eastAsia="Arial" w:cs="Arial"/>
        </w:rPr>
        <w:t>Fotodokumentace stávajícího stavu</w:t>
      </w:r>
    </w:p>
    <w:p w14:paraId="2B58687A" w14:textId="77777777" w:rsidR="00A55619" w:rsidRPr="00B307D2" w:rsidRDefault="00A55619" w:rsidP="00A55619">
      <w:pPr>
        <w:numPr>
          <w:ilvl w:val="0"/>
          <w:numId w:val="20"/>
        </w:numPr>
        <w:tabs>
          <w:tab w:val="left" w:pos="1440"/>
        </w:tabs>
        <w:ind w:left="1440" w:hanging="341"/>
        <w:jc w:val="left"/>
        <w:rPr>
          <w:rFonts w:eastAsia="Arial" w:cs="Arial"/>
        </w:rPr>
      </w:pPr>
      <w:r w:rsidRPr="00712970">
        <w:rPr>
          <w:rFonts w:cs="Arial"/>
        </w:rPr>
        <w:t xml:space="preserve">Katastrální mapa </w:t>
      </w:r>
      <w:proofErr w:type="spellStart"/>
      <w:r w:rsidRPr="00712970">
        <w:rPr>
          <w:rFonts w:cs="Arial"/>
        </w:rPr>
        <w:t>k.ú</w:t>
      </w:r>
      <w:proofErr w:type="spellEnd"/>
      <w:r w:rsidRPr="00712970">
        <w:rPr>
          <w:rFonts w:cs="Arial"/>
        </w:rPr>
        <w:t xml:space="preserve">. </w:t>
      </w:r>
      <w:bookmarkEnd w:id="8"/>
      <w:r>
        <w:rPr>
          <w:rFonts w:cs="Arial"/>
        </w:rPr>
        <w:t>Dušníky u Rudné</w:t>
      </w:r>
    </w:p>
    <w:p w14:paraId="19C1152C" w14:textId="77777777" w:rsidR="00D72ECE" w:rsidRPr="00C252DD" w:rsidRDefault="00D72ECE" w:rsidP="00D72ECE">
      <w:pPr>
        <w:pStyle w:val="Odstavecseseznamem"/>
        <w:ind w:firstLine="0"/>
        <w:jc w:val="left"/>
        <w:rPr>
          <w:rFonts w:cs="Arial"/>
          <w:color w:val="FF0000"/>
          <w:szCs w:val="22"/>
        </w:rPr>
      </w:pPr>
    </w:p>
    <w:p w14:paraId="66D298A8" w14:textId="07DB27B6" w:rsidR="00D72ECE" w:rsidRPr="005263E3" w:rsidRDefault="00D72ECE" w:rsidP="00D72ECE">
      <w:pPr>
        <w:ind w:firstLine="0"/>
        <w:rPr>
          <w:rFonts w:cs="Arial"/>
          <w:b/>
          <w:bCs/>
          <w:szCs w:val="22"/>
        </w:rPr>
      </w:pPr>
      <w:r w:rsidRPr="005263E3">
        <w:rPr>
          <w:rFonts w:cs="Arial"/>
          <w:b/>
          <w:bCs/>
          <w:szCs w:val="22"/>
        </w:rPr>
        <w:t>České technické normy (ČSN):</w:t>
      </w:r>
    </w:p>
    <w:p w14:paraId="38374517" w14:textId="77777777" w:rsidR="00D72ECE" w:rsidRPr="005263E3" w:rsidRDefault="00D72ECE" w:rsidP="00D72ECE">
      <w:pPr>
        <w:pStyle w:val="Odstavecseseznamem"/>
        <w:numPr>
          <w:ilvl w:val="0"/>
          <w:numId w:val="17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ČSN 73 6133</w:t>
      </w:r>
      <w:r w:rsidRPr="005263E3">
        <w:rPr>
          <w:rFonts w:cs="Arial"/>
          <w:szCs w:val="22"/>
        </w:rPr>
        <w:t xml:space="preserve"> - Návrh a provádění zemního tělesa pozemních komunikací</w:t>
      </w:r>
    </w:p>
    <w:p w14:paraId="3B6257F3" w14:textId="77777777" w:rsidR="00D72ECE" w:rsidRPr="005263E3" w:rsidRDefault="00D72ECE" w:rsidP="00D72ECE">
      <w:pPr>
        <w:pStyle w:val="Odstavecseseznamem"/>
        <w:numPr>
          <w:ilvl w:val="0"/>
          <w:numId w:val="17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ČSN 73 6005</w:t>
      </w:r>
      <w:r w:rsidRPr="005263E3">
        <w:rPr>
          <w:rFonts w:cs="Arial"/>
          <w:szCs w:val="22"/>
        </w:rPr>
        <w:t xml:space="preserve"> - Prostorové uspořádání sítí technického vybavení</w:t>
      </w:r>
    </w:p>
    <w:p w14:paraId="46D4E1E3" w14:textId="77777777" w:rsidR="00D72ECE" w:rsidRPr="005263E3" w:rsidRDefault="00D72ECE" w:rsidP="00D72ECE">
      <w:pPr>
        <w:pStyle w:val="Odstavecseseznamem"/>
        <w:numPr>
          <w:ilvl w:val="0"/>
          <w:numId w:val="17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ČSN 73 6110</w:t>
      </w:r>
      <w:r w:rsidRPr="005263E3">
        <w:rPr>
          <w:rFonts w:cs="Arial"/>
          <w:szCs w:val="22"/>
        </w:rPr>
        <w:t xml:space="preserve"> - Projektování místních komunikací</w:t>
      </w:r>
    </w:p>
    <w:p w14:paraId="6FEAAEC8" w14:textId="77777777" w:rsidR="00D72ECE" w:rsidRPr="005263E3" w:rsidRDefault="00D72ECE" w:rsidP="00D72ECE">
      <w:pPr>
        <w:pStyle w:val="Odstavecseseznamem"/>
        <w:numPr>
          <w:ilvl w:val="0"/>
          <w:numId w:val="17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ČSN 73 0873</w:t>
      </w:r>
      <w:r w:rsidRPr="005263E3">
        <w:rPr>
          <w:rFonts w:cs="Arial"/>
          <w:szCs w:val="22"/>
        </w:rPr>
        <w:t xml:space="preserve"> - Požární bezpečnost staveb – Zásobování požární vodou</w:t>
      </w:r>
    </w:p>
    <w:p w14:paraId="19402F63" w14:textId="77777777" w:rsidR="00D72ECE" w:rsidRPr="005263E3" w:rsidRDefault="00D72ECE" w:rsidP="00D72ECE">
      <w:pPr>
        <w:pStyle w:val="Odstavecseseznamem"/>
        <w:numPr>
          <w:ilvl w:val="0"/>
          <w:numId w:val="17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ČSN 73 3050</w:t>
      </w:r>
      <w:r w:rsidRPr="005263E3">
        <w:rPr>
          <w:rFonts w:cs="Arial"/>
          <w:szCs w:val="22"/>
        </w:rPr>
        <w:t xml:space="preserve"> - Zemní práce</w:t>
      </w:r>
    </w:p>
    <w:p w14:paraId="4E669ED6" w14:textId="77777777" w:rsidR="00D72ECE" w:rsidRPr="005263E3" w:rsidRDefault="00D72ECE" w:rsidP="00D72ECE">
      <w:pPr>
        <w:pStyle w:val="Odstavecseseznamem"/>
        <w:numPr>
          <w:ilvl w:val="0"/>
          <w:numId w:val="17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ČSN 72 1006</w:t>
      </w:r>
      <w:r w:rsidRPr="005263E3">
        <w:rPr>
          <w:rFonts w:cs="Arial"/>
          <w:szCs w:val="22"/>
        </w:rPr>
        <w:t xml:space="preserve"> - Kontrola zhutnění zemin a sypanin</w:t>
      </w:r>
    </w:p>
    <w:p w14:paraId="51E86895" w14:textId="77777777" w:rsidR="00D72ECE" w:rsidRPr="005263E3" w:rsidRDefault="00D72ECE" w:rsidP="00D72ECE">
      <w:pPr>
        <w:pStyle w:val="Odstavecseseznamem"/>
        <w:numPr>
          <w:ilvl w:val="0"/>
          <w:numId w:val="17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ČSN 72 1015</w:t>
      </w:r>
      <w:r w:rsidRPr="005263E3">
        <w:rPr>
          <w:rFonts w:cs="Arial"/>
          <w:szCs w:val="22"/>
        </w:rPr>
        <w:t xml:space="preserve"> - Laboratorní stanovení zhutnitelnosti zemin</w:t>
      </w:r>
    </w:p>
    <w:p w14:paraId="5C010B19" w14:textId="2B42CBAA" w:rsidR="00D72ECE" w:rsidRPr="005263E3" w:rsidRDefault="00D72ECE" w:rsidP="00D72ECE">
      <w:pPr>
        <w:pStyle w:val="Odstavecseseznamem"/>
        <w:numPr>
          <w:ilvl w:val="0"/>
          <w:numId w:val="17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ČSN 75 6101</w:t>
      </w:r>
      <w:r w:rsidRPr="005263E3">
        <w:rPr>
          <w:rFonts w:cs="Arial"/>
          <w:szCs w:val="22"/>
        </w:rPr>
        <w:t xml:space="preserve"> </w:t>
      </w:r>
      <w:r w:rsidR="00C252DD" w:rsidRPr="005263E3">
        <w:rPr>
          <w:rFonts w:cs="Arial"/>
          <w:szCs w:val="22"/>
        </w:rPr>
        <w:t>–</w:t>
      </w:r>
      <w:r w:rsidRPr="005263E3">
        <w:rPr>
          <w:rFonts w:cs="Arial"/>
          <w:szCs w:val="22"/>
        </w:rPr>
        <w:t xml:space="preserve"> </w:t>
      </w:r>
      <w:r w:rsidR="00C252DD" w:rsidRPr="005263E3">
        <w:rPr>
          <w:rFonts w:cs="Arial"/>
          <w:szCs w:val="22"/>
        </w:rPr>
        <w:t>Stokové sítě a kanalizační přípojky</w:t>
      </w:r>
    </w:p>
    <w:p w14:paraId="6010D71D" w14:textId="77777777" w:rsidR="00D72ECE" w:rsidRPr="005263E3" w:rsidRDefault="00D72ECE" w:rsidP="00D72ECE">
      <w:pPr>
        <w:ind w:firstLine="0"/>
        <w:rPr>
          <w:rFonts w:cs="Arial"/>
          <w:b/>
          <w:bCs/>
          <w:szCs w:val="22"/>
        </w:rPr>
      </w:pPr>
    </w:p>
    <w:p w14:paraId="5FD4229F" w14:textId="0F6991F3" w:rsidR="00D72ECE" w:rsidRPr="005263E3" w:rsidRDefault="00D72ECE" w:rsidP="00D72ECE">
      <w:pPr>
        <w:ind w:firstLine="0"/>
        <w:rPr>
          <w:rFonts w:cs="Arial"/>
          <w:b/>
          <w:bCs/>
          <w:szCs w:val="22"/>
        </w:rPr>
      </w:pPr>
      <w:r w:rsidRPr="005263E3">
        <w:rPr>
          <w:rFonts w:cs="Arial"/>
          <w:b/>
          <w:bCs/>
          <w:szCs w:val="22"/>
        </w:rPr>
        <w:t>Technické podmínky (TP):</w:t>
      </w:r>
    </w:p>
    <w:p w14:paraId="68412439" w14:textId="77777777" w:rsidR="00D72ECE" w:rsidRPr="005263E3" w:rsidRDefault="00D72ECE" w:rsidP="00D72ECE">
      <w:pPr>
        <w:pStyle w:val="Odstavecseseznamem"/>
        <w:numPr>
          <w:ilvl w:val="0"/>
          <w:numId w:val="18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TP 65</w:t>
      </w:r>
      <w:r w:rsidRPr="005263E3">
        <w:rPr>
          <w:rFonts w:cs="Arial"/>
          <w:szCs w:val="22"/>
        </w:rPr>
        <w:t xml:space="preserve"> - Zásady pro dopravní značení na pozemních komunikacích</w:t>
      </w:r>
    </w:p>
    <w:p w14:paraId="26177F37" w14:textId="58A0183F" w:rsidR="00D72ECE" w:rsidRPr="005263E3" w:rsidRDefault="00D72ECE" w:rsidP="00D72ECE">
      <w:pPr>
        <w:pStyle w:val="Odstavecseseznamem"/>
        <w:numPr>
          <w:ilvl w:val="0"/>
          <w:numId w:val="18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TP 85</w:t>
      </w:r>
      <w:r w:rsidRPr="005263E3">
        <w:rPr>
          <w:rFonts w:cs="Arial"/>
          <w:szCs w:val="22"/>
        </w:rPr>
        <w:t xml:space="preserve"> </w:t>
      </w:r>
      <w:r w:rsidR="005263E3" w:rsidRPr="005263E3">
        <w:rPr>
          <w:rFonts w:cs="Arial"/>
          <w:szCs w:val="22"/>
        </w:rPr>
        <w:t>–</w:t>
      </w:r>
      <w:r w:rsidRPr="005263E3">
        <w:rPr>
          <w:rFonts w:cs="Arial"/>
          <w:szCs w:val="22"/>
        </w:rPr>
        <w:t xml:space="preserve"> </w:t>
      </w:r>
      <w:r w:rsidR="005263E3" w:rsidRPr="005263E3">
        <w:rPr>
          <w:rFonts w:cs="Arial"/>
          <w:szCs w:val="22"/>
        </w:rPr>
        <w:t>Zpomalovací prahy</w:t>
      </w:r>
    </w:p>
    <w:p w14:paraId="6E783905" w14:textId="321539B5" w:rsidR="00D72ECE" w:rsidRPr="005263E3" w:rsidRDefault="00D72ECE" w:rsidP="00D72ECE">
      <w:pPr>
        <w:pStyle w:val="Odstavecseseznamem"/>
        <w:numPr>
          <w:ilvl w:val="0"/>
          <w:numId w:val="18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TP 103</w:t>
      </w:r>
      <w:r w:rsidRPr="005263E3">
        <w:rPr>
          <w:rFonts w:cs="Arial"/>
          <w:szCs w:val="22"/>
        </w:rPr>
        <w:t xml:space="preserve"> - Navrhování </w:t>
      </w:r>
      <w:r w:rsidR="005263E3" w:rsidRPr="005263E3">
        <w:rPr>
          <w:rFonts w:cs="Arial"/>
          <w:szCs w:val="22"/>
        </w:rPr>
        <w:t>obytných a pěších zón</w:t>
      </w:r>
    </w:p>
    <w:p w14:paraId="15305F11" w14:textId="4B7A7D1D" w:rsidR="00D72ECE" w:rsidRPr="005263E3" w:rsidRDefault="00D72ECE" w:rsidP="00D72ECE">
      <w:pPr>
        <w:pStyle w:val="Odstavecseseznamem"/>
        <w:numPr>
          <w:ilvl w:val="0"/>
          <w:numId w:val="18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TP 218</w:t>
      </w:r>
      <w:r w:rsidRPr="005263E3">
        <w:rPr>
          <w:rFonts w:cs="Arial"/>
          <w:szCs w:val="22"/>
        </w:rPr>
        <w:t xml:space="preserve"> </w:t>
      </w:r>
      <w:r w:rsidR="005263E3" w:rsidRPr="005263E3">
        <w:rPr>
          <w:rFonts w:cs="Arial"/>
          <w:szCs w:val="22"/>
        </w:rPr>
        <w:t>–</w:t>
      </w:r>
      <w:r w:rsidRPr="005263E3">
        <w:rPr>
          <w:rFonts w:cs="Arial"/>
          <w:szCs w:val="22"/>
        </w:rPr>
        <w:t xml:space="preserve"> </w:t>
      </w:r>
      <w:r w:rsidR="005263E3" w:rsidRPr="005263E3">
        <w:rPr>
          <w:rFonts w:cs="Arial"/>
          <w:szCs w:val="22"/>
        </w:rPr>
        <w:t>Navrhování zón 30</w:t>
      </w:r>
    </w:p>
    <w:p w14:paraId="706EAC93" w14:textId="591ECA41" w:rsidR="00D72ECE" w:rsidRPr="005263E3" w:rsidRDefault="00D72ECE" w:rsidP="00D72ECE">
      <w:pPr>
        <w:pStyle w:val="Odstavecseseznamem"/>
        <w:numPr>
          <w:ilvl w:val="0"/>
          <w:numId w:val="18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TP 170</w:t>
      </w:r>
      <w:r w:rsidRPr="005263E3">
        <w:rPr>
          <w:rFonts w:cs="Arial"/>
          <w:szCs w:val="22"/>
        </w:rPr>
        <w:t xml:space="preserve"> - Navrhování </w:t>
      </w:r>
      <w:r w:rsidR="005263E3" w:rsidRPr="005263E3">
        <w:rPr>
          <w:rFonts w:cs="Arial"/>
          <w:szCs w:val="22"/>
        </w:rPr>
        <w:t>vozovek pozemních komunikací</w:t>
      </w:r>
    </w:p>
    <w:p w14:paraId="60DF7537" w14:textId="1CF8B2A4" w:rsidR="00D72ECE" w:rsidRPr="005263E3" w:rsidRDefault="00D72ECE" w:rsidP="00D72ECE">
      <w:pPr>
        <w:pStyle w:val="Odstavecseseznamem"/>
        <w:numPr>
          <w:ilvl w:val="0"/>
          <w:numId w:val="18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TP 225</w:t>
      </w:r>
      <w:r w:rsidRPr="005263E3">
        <w:rPr>
          <w:rFonts w:cs="Arial"/>
          <w:szCs w:val="22"/>
        </w:rPr>
        <w:t xml:space="preserve"> </w:t>
      </w:r>
      <w:r w:rsidR="005263E3" w:rsidRPr="005263E3">
        <w:rPr>
          <w:rFonts w:cs="Arial"/>
          <w:szCs w:val="22"/>
        </w:rPr>
        <w:t>–</w:t>
      </w:r>
      <w:r w:rsidRPr="005263E3">
        <w:rPr>
          <w:rFonts w:cs="Arial"/>
          <w:szCs w:val="22"/>
        </w:rPr>
        <w:t xml:space="preserve"> </w:t>
      </w:r>
      <w:r w:rsidR="005263E3" w:rsidRPr="005263E3">
        <w:rPr>
          <w:rFonts w:cs="Arial"/>
          <w:szCs w:val="22"/>
        </w:rPr>
        <w:t>Prognóza intenzit automobilové dopravy</w:t>
      </w:r>
    </w:p>
    <w:p w14:paraId="09C6F3E8" w14:textId="77777777" w:rsidR="00D72ECE" w:rsidRPr="005263E3" w:rsidRDefault="00D72ECE" w:rsidP="00D72ECE">
      <w:pPr>
        <w:ind w:firstLine="0"/>
        <w:rPr>
          <w:rFonts w:cs="Arial"/>
          <w:b/>
          <w:bCs/>
          <w:szCs w:val="22"/>
        </w:rPr>
      </w:pPr>
    </w:p>
    <w:p w14:paraId="6C54C56F" w14:textId="6410B766" w:rsidR="00D72ECE" w:rsidRPr="005263E3" w:rsidRDefault="00D72ECE" w:rsidP="00D72ECE">
      <w:pPr>
        <w:ind w:firstLine="0"/>
        <w:rPr>
          <w:rFonts w:cs="Arial"/>
          <w:b/>
          <w:bCs/>
          <w:szCs w:val="22"/>
        </w:rPr>
      </w:pPr>
      <w:r w:rsidRPr="005263E3">
        <w:rPr>
          <w:rFonts w:cs="Arial"/>
          <w:b/>
          <w:bCs/>
          <w:szCs w:val="22"/>
        </w:rPr>
        <w:t>Zákony a vyhlášky platné v ČR k 21.</w:t>
      </w:r>
      <w:r w:rsidR="00B73199">
        <w:rPr>
          <w:rFonts w:cs="Arial"/>
          <w:b/>
          <w:bCs/>
          <w:szCs w:val="22"/>
        </w:rPr>
        <w:t>9</w:t>
      </w:r>
      <w:r w:rsidRPr="005263E3">
        <w:rPr>
          <w:rFonts w:cs="Arial"/>
          <w:b/>
          <w:bCs/>
          <w:szCs w:val="22"/>
        </w:rPr>
        <w:t>.2024:</w:t>
      </w:r>
    </w:p>
    <w:p w14:paraId="0B2728BE" w14:textId="77777777" w:rsidR="00D72ECE" w:rsidRPr="005263E3" w:rsidRDefault="00D72ECE" w:rsidP="005263E3">
      <w:pPr>
        <w:pStyle w:val="Odstavecseseznamem"/>
        <w:numPr>
          <w:ilvl w:val="0"/>
          <w:numId w:val="19"/>
        </w:numPr>
        <w:ind w:left="1416" w:hanging="1056"/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Zákon č. 283/2021 Sb.</w:t>
      </w:r>
      <w:r w:rsidRPr="005263E3">
        <w:rPr>
          <w:rFonts w:cs="Arial"/>
          <w:szCs w:val="22"/>
        </w:rPr>
        <w:t xml:space="preserve"> - Stavební zákon v aktuálním znění</w:t>
      </w:r>
    </w:p>
    <w:p w14:paraId="7852A669" w14:textId="77777777" w:rsidR="00D72ECE" w:rsidRPr="005263E3" w:rsidRDefault="00D72ECE" w:rsidP="00D72ECE">
      <w:pPr>
        <w:pStyle w:val="Odstavecseseznamem"/>
        <w:numPr>
          <w:ilvl w:val="0"/>
          <w:numId w:val="19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Vyhláška č. 227/2024 Sb.</w:t>
      </w:r>
      <w:r w:rsidRPr="005263E3">
        <w:rPr>
          <w:rFonts w:cs="Arial"/>
          <w:szCs w:val="22"/>
        </w:rPr>
        <w:t xml:space="preserve"> - O rozsahu a obsahu projektové dokumentace staveb dopravní infrastruktury</w:t>
      </w:r>
    </w:p>
    <w:p w14:paraId="15C6FC7D" w14:textId="77777777" w:rsidR="00D72ECE" w:rsidRPr="005263E3" w:rsidRDefault="00D72ECE" w:rsidP="005263E3">
      <w:pPr>
        <w:pStyle w:val="Odstavecseseznamem"/>
        <w:numPr>
          <w:ilvl w:val="0"/>
          <w:numId w:val="19"/>
        </w:numPr>
        <w:ind w:left="1416" w:hanging="1056"/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Zákon č. 541/2020 Sb.</w:t>
      </w:r>
      <w:r w:rsidRPr="005263E3">
        <w:rPr>
          <w:rFonts w:cs="Arial"/>
          <w:szCs w:val="22"/>
        </w:rPr>
        <w:t xml:space="preserve"> - Zákon o odpadech v aktuálním znění</w:t>
      </w:r>
    </w:p>
    <w:p w14:paraId="0DD10215" w14:textId="77777777" w:rsidR="00D72ECE" w:rsidRPr="005263E3" w:rsidRDefault="00D72ECE" w:rsidP="00D72ECE">
      <w:pPr>
        <w:pStyle w:val="Odstavecseseznamem"/>
        <w:numPr>
          <w:ilvl w:val="0"/>
          <w:numId w:val="19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Nařízení vlády č. 362/2005 Sb.</w:t>
      </w:r>
      <w:r w:rsidRPr="005263E3">
        <w:rPr>
          <w:rFonts w:cs="Arial"/>
          <w:szCs w:val="22"/>
        </w:rPr>
        <w:t xml:space="preserve"> - O požadavcích na bezpečnost a ochranu zdraví při práci na pracovišti</w:t>
      </w:r>
    </w:p>
    <w:p w14:paraId="26499BB9" w14:textId="77777777" w:rsidR="00D72ECE" w:rsidRPr="005263E3" w:rsidRDefault="00D72ECE" w:rsidP="00D72ECE">
      <w:pPr>
        <w:pStyle w:val="Odstavecseseznamem"/>
        <w:numPr>
          <w:ilvl w:val="0"/>
          <w:numId w:val="19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Nařízení vlády č. 591/2006 Sb.</w:t>
      </w:r>
      <w:r w:rsidRPr="005263E3">
        <w:rPr>
          <w:rFonts w:cs="Arial"/>
          <w:szCs w:val="22"/>
        </w:rPr>
        <w:t xml:space="preserve"> - O bližších minimálních požadavcích na bezpečnost</w:t>
      </w:r>
    </w:p>
    <w:p w14:paraId="1D9BC811" w14:textId="77777777" w:rsidR="00B73199" w:rsidRDefault="00D72ECE" w:rsidP="00B73199">
      <w:pPr>
        <w:pStyle w:val="Odstavecseseznamem"/>
        <w:numPr>
          <w:ilvl w:val="0"/>
          <w:numId w:val="19"/>
        </w:numPr>
        <w:rPr>
          <w:rFonts w:cs="Arial"/>
          <w:szCs w:val="22"/>
        </w:rPr>
      </w:pPr>
      <w:r w:rsidRPr="005263E3">
        <w:rPr>
          <w:rFonts w:cs="Arial"/>
          <w:b/>
          <w:bCs/>
          <w:szCs w:val="22"/>
        </w:rPr>
        <w:t>Zákon č. 309/2006 Sb.</w:t>
      </w:r>
      <w:r w:rsidRPr="005263E3">
        <w:rPr>
          <w:rFonts w:cs="Arial"/>
          <w:szCs w:val="22"/>
        </w:rPr>
        <w:t xml:space="preserve"> - Požadavky na bezpečnost a ochranu zdraví při práci v pracovněprávních vztazích</w:t>
      </w:r>
    </w:p>
    <w:p w14:paraId="6D56B337" w14:textId="1DA6A885" w:rsidR="008376EF" w:rsidRPr="00B73199" w:rsidRDefault="00D72ECE" w:rsidP="00B73199">
      <w:pPr>
        <w:pStyle w:val="Odstavecseseznamem"/>
        <w:ind w:firstLine="0"/>
        <w:rPr>
          <w:rFonts w:cs="Arial"/>
          <w:szCs w:val="22"/>
        </w:rPr>
      </w:pPr>
      <w:r w:rsidRPr="00B73199">
        <w:rPr>
          <w:rFonts w:cs="Arial"/>
          <w:szCs w:val="22"/>
        </w:rPr>
        <w:lastRenderedPageBreak/>
        <w:t>Tento seznam obsahuje veškeré předpisy a normy týkající se nejen návrhu dopravních staveb, ale</w:t>
      </w:r>
      <w:r w:rsidR="005263E3" w:rsidRPr="00B73199">
        <w:rPr>
          <w:rFonts w:cs="Arial"/>
          <w:szCs w:val="22"/>
        </w:rPr>
        <w:t xml:space="preserve"> </w:t>
      </w:r>
      <w:r w:rsidRPr="00B73199">
        <w:rPr>
          <w:rFonts w:cs="Arial"/>
          <w:szCs w:val="22"/>
        </w:rPr>
        <w:t>i odvodnění komunikací a hospodaření s dešťovou vodou.</w:t>
      </w:r>
    </w:p>
    <w:p w14:paraId="525D408D" w14:textId="29F50718" w:rsidR="00276C35" w:rsidRPr="00C252DD" w:rsidRDefault="00A33FE0" w:rsidP="00733A4B">
      <w:pPr>
        <w:pStyle w:val="Nadpis1"/>
        <w:ind w:firstLine="0"/>
        <w:rPr>
          <w:rFonts w:cs="Arial"/>
          <w:bCs/>
          <w:spacing w:val="-20"/>
        </w:rPr>
      </w:pPr>
      <w:bookmarkStart w:id="9" w:name="_Toc173778794"/>
      <w:r w:rsidRPr="00081D41">
        <w:rPr>
          <w:rFonts w:cs="Arial"/>
        </w:rPr>
        <w:t>A.</w:t>
      </w:r>
      <w:r w:rsidR="008376EF">
        <w:rPr>
          <w:rFonts w:cs="Arial"/>
        </w:rPr>
        <w:t>3</w:t>
      </w:r>
      <w:r w:rsidRPr="00081D41">
        <w:rPr>
          <w:rFonts w:cs="Arial"/>
        </w:rPr>
        <w:t xml:space="preserve"> </w:t>
      </w:r>
      <w:bookmarkEnd w:id="9"/>
      <w:r w:rsidR="00F974F0" w:rsidRPr="00F974F0">
        <w:rPr>
          <w:rFonts w:cs="Arial"/>
          <w:bCs/>
          <w:spacing w:val="-20"/>
        </w:rPr>
        <w:t>Členění stavby na</w:t>
      </w:r>
      <w:r w:rsidR="00C252DD">
        <w:rPr>
          <w:rFonts w:cs="Arial"/>
          <w:bCs/>
          <w:spacing w:val="-20"/>
        </w:rPr>
        <w:t xml:space="preserve"> </w:t>
      </w:r>
      <w:r w:rsidR="00F974F0" w:rsidRPr="00F974F0">
        <w:rPr>
          <w:rFonts w:cs="Arial"/>
          <w:bCs/>
          <w:spacing w:val="-20"/>
        </w:rPr>
        <w:t>objekty a technická a technologická zařízení</w:t>
      </w:r>
      <w:r w:rsidR="00F974F0">
        <w:rPr>
          <w:rFonts w:cs="Arial"/>
          <w:spacing w:val="-20"/>
        </w:rPr>
        <w:t xml:space="preserve"> </w:t>
      </w:r>
    </w:p>
    <w:p w14:paraId="095C1B9D" w14:textId="77777777" w:rsidR="00AA789B" w:rsidRPr="00AA789B" w:rsidRDefault="00AA789B" w:rsidP="008376EF">
      <w:pPr>
        <w:spacing w:line="360" w:lineRule="auto"/>
        <w:ind w:firstLine="0"/>
        <w:rPr>
          <w:rFonts w:cs="Arial"/>
          <w:szCs w:val="22"/>
        </w:rPr>
      </w:pPr>
      <w:r w:rsidRPr="00AA789B">
        <w:rPr>
          <w:rFonts w:cs="Arial"/>
          <w:szCs w:val="22"/>
        </w:rPr>
        <w:t xml:space="preserve">V rámci stupně dokumentace pro </w:t>
      </w:r>
      <w:r>
        <w:rPr>
          <w:rFonts w:cs="Arial"/>
          <w:szCs w:val="22"/>
        </w:rPr>
        <w:t>společné</w:t>
      </w:r>
      <w:r w:rsidRPr="00AA789B">
        <w:rPr>
          <w:rFonts w:cs="Arial"/>
          <w:szCs w:val="22"/>
        </w:rPr>
        <w:t xml:space="preserve"> povolení je stavba členěna na stavební objekty:</w:t>
      </w:r>
    </w:p>
    <w:p w14:paraId="5C6C153D" w14:textId="594ECA17" w:rsidR="00B73199" w:rsidRDefault="00B73199" w:rsidP="00AE50B1">
      <w:pPr>
        <w:pStyle w:val="Odstavecseseznamem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0000 – Objekty přípravy staveniště</w:t>
      </w:r>
    </w:p>
    <w:p w14:paraId="4426E946" w14:textId="314FC602" w:rsidR="00D4460E" w:rsidRDefault="003F624A" w:rsidP="00AE50B1">
      <w:pPr>
        <w:pStyle w:val="Odstavecseseznamem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>0100</w:t>
      </w:r>
      <w:r w:rsidR="006F5E28" w:rsidRPr="00AA789B">
        <w:rPr>
          <w:rFonts w:cs="Arial"/>
          <w:szCs w:val="22"/>
        </w:rPr>
        <w:t xml:space="preserve"> – </w:t>
      </w:r>
      <w:r w:rsidR="00D4460E" w:rsidRPr="00AA789B">
        <w:rPr>
          <w:rFonts w:cs="Arial"/>
          <w:szCs w:val="22"/>
        </w:rPr>
        <w:t>Objekty pozemních komunikací</w:t>
      </w:r>
      <w:r>
        <w:rPr>
          <w:rFonts w:cs="Arial"/>
          <w:szCs w:val="22"/>
        </w:rPr>
        <w:t xml:space="preserve"> (vč. propustků)</w:t>
      </w:r>
    </w:p>
    <w:p w14:paraId="20A2D16B" w14:textId="77777777" w:rsidR="00AC6417" w:rsidRPr="00C7527F" w:rsidRDefault="00AC6417" w:rsidP="00AC6417">
      <w:pPr>
        <w:pStyle w:val="Nadpis1"/>
        <w:ind w:firstLine="0"/>
        <w:rPr>
          <w:rFonts w:cs="Arial"/>
        </w:rPr>
      </w:pPr>
      <w:bookmarkStart w:id="10" w:name="_Toc173778795"/>
      <w:bookmarkStart w:id="11" w:name="_Hlk161299437"/>
      <w:r w:rsidRPr="00F974F0">
        <w:rPr>
          <w:rFonts w:cs="Arial"/>
          <w:bCs/>
        </w:rPr>
        <w:t>A.4</w:t>
      </w:r>
      <w:r w:rsidRPr="00C7527F">
        <w:rPr>
          <w:rFonts w:cs="Arial"/>
          <w:b w:val="0"/>
        </w:rPr>
        <w:t xml:space="preserve"> </w:t>
      </w:r>
      <w:r w:rsidRPr="00C7527F">
        <w:rPr>
          <w:rFonts w:cs="Arial"/>
        </w:rPr>
        <w:t>Technicko-ekonomické parametry budov</w:t>
      </w:r>
      <w:bookmarkEnd w:id="10"/>
    </w:p>
    <w:p w14:paraId="4D4E3E61" w14:textId="402BBF80" w:rsidR="000D6FB3" w:rsidRPr="000D6FB3" w:rsidRDefault="00C7527F" w:rsidP="000D6FB3">
      <w:r>
        <w:t>Projektová dokumentace neřeší</w:t>
      </w:r>
      <w:r w:rsidR="00C252DD">
        <w:t xml:space="preserve"> – jedná se o dopravní stavbu.</w:t>
      </w:r>
    </w:p>
    <w:p w14:paraId="79BCB69C" w14:textId="71AA257E" w:rsidR="00AC6417" w:rsidRPr="00C7527F" w:rsidRDefault="00C7527F" w:rsidP="00C7527F">
      <w:pPr>
        <w:pStyle w:val="Nadpis1"/>
        <w:ind w:firstLine="0"/>
        <w:rPr>
          <w:rFonts w:cs="Arial"/>
        </w:rPr>
      </w:pPr>
      <w:bookmarkStart w:id="12" w:name="_Toc173778796"/>
      <w:r w:rsidRPr="00C7527F">
        <w:rPr>
          <w:rFonts w:cs="Arial"/>
        </w:rPr>
        <w:t>A.5 Atributy stavby pro stanovení podmínek napojení a provádění činností v</w:t>
      </w:r>
      <w:r>
        <w:rPr>
          <w:rFonts w:cs="Arial"/>
        </w:rPr>
        <w:t> </w:t>
      </w:r>
      <w:r w:rsidRPr="00C7527F">
        <w:rPr>
          <w:rFonts w:cs="Arial"/>
        </w:rPr>
        <w:t>ochranných a bezpečnostních pásmech dopravní a technické infrastruktury</w:t>
      </w:r>
      <w:bookmarkEnd w:id="12"/>
    </w:p>
    <w:p w14:paraId="0638D8EB" w14:textId="53E308E8" w:rsidR="00FD6BAA" w:rsidRPr="00C252DD" w:rsidRDefault="00C7527F" w:rsidP="00242C05">
      <w:pPr>
        <w:pStyle w:val="Odstavecseseznamem"/>
        <w:numPr>
          <w:ilvl w:val="0"/>
          <w:numId w:val="14"/>
        </w:numPr>
        <w:spacing w:line="360" w:lineRule="auto"/>
        <w:rPr>
          <w:b/>
          <w:bCs/>
        </w:rPr>
      </w:pPr>
      <w:r w:rsidRPr="00C252DD">
        <w:rPr>
          <w:b/>
          <w:bCs/>
        </w:rPr>
        <w:t>Hloubka stavby</w:t>
      </w:r>
    </w:p>
    <w:p w14:paraId="431ACEFE" w14:textId="6FB58E87" w:rsidR="00C7527F" w:rsidRDefault="00445711" w:rsidP="00242C05">
      <w:pPr>
        <w:pStyle w:val="Odstavecseseznamem"/>
        <w:numPr>
          <w:ilvl w:val="0"/>
          <w:numId w:val="15"/>
        </w:numPr>
        <w:spacing w:line="276" w:lineRule="auto"/>
      </w:pPr>
      <w:r>
        <w:t xml:space="preserve">Hloubka </w:t>
      </w:r>
      <w:r w:rsidR="00B73199">
        <w:t xml:space="preserve">dotčená stavbou </w:t>
      </w:r>
      <w:r>
        <w:t xml:space="preserve">– </w:t>
      </w:r>
      <w:r w:rsidR="00B73199">
        <w:t>1200</w:t>
      </w:r>
      <w:r>
        <w:t xml:space="preserve"> mm</w:t>
      </w:r>
    </w:p>
    <w:p w14:paraId="46262D32" w14:textId="2FE62418" w:rsidR="00C7527F" w:rsidRPr="00C252DD" w:rsidRDefault="00C7527F" w:rsidP="00445711">
      <w:pPr>
        <w:pStyle w:val="Odstavecseseznamem"/>
        <w:numPr>
          <w:ilvl w:val="0"/>
          <w:numId w:val="14"/>
        </w:numPr>
        <w:spacing w:line="276" w:lineRule="auto"/>
        <w:rPr>
          <w:b/>
          <w:bCs/>
        </w:rPr>
      </w:pPr>
      <w:r w:rsidRPr="00C252DD">
        <w:rPr>
          <w:b/>
          <w:bCs/>
        </w:rPr>
        <w:t>Výška stavby</w:t>
      </w:r>
    </w:p>
    <w:p w14:paraId="2ED69C49" w14:textId="1281E2CC" w:rsidR="00C7527F" w:rsidRDefault="00C41F97" w:rsidP="00242C05">
      <w:pPr>
        <w:spacing w:line="360" w:lineRule="auto"/>
        <w:ind w:left="708" w:firstLine="0"/>
      </w:pPr>
      <w:r>
        <w:t xml:space="preserve">Nejnižší bod stavby je </w:t>
      </w:r>
      <w:r w:rsidR="00B73199">
        <w:t>380</w:t>
      </w:r>
      <w:r>
        <w:t xml:space="preserve"> </w:t>
      </w:r>
      <w:proofErr w:type="spellStart"/>
      <w:r>
        <w:t>m.n.m</w:t>
      </w:r>
      <w:proofErr w:type="spellEnd"/>
      <w:r>
        <w:t xml:space="preserve">. a nejvyšším bodem je </w:t>
      </w:r>
      <w:r w:rsidR="00B73199">
        <w:t>390</w:t>
      </w:r>
      <w:r w:rsidR="00DE5637">
        <w:t xml:space="preserve"> </w:t>
      </w:r>
      <w:proofErr w:type="spellStart"/>
      <w:r w:rsidR="00DE5637">
        <w:t>m.</w:t>
      </w:r>
      <w:r w:rsidR="0058494D">
        <w:t>n.m</w:t>
      </w:r>
      <w:proofErr w:type="spellEnd"/>
      <w:r w:rsidR="0058494D">
        <w:t>.</w:t>
      </w:r>
    </w:p>
    <w:p w14:paraId="3F540462" w14:textId="106DBF72" w:rsidR="00C7527F" w:rsidRPr="00C252DD" w:rsidRDefault="00C7527F" w:rsidP="00242C05">
      <w:pPr>
        <w:pStyle w:val="Odstavecseseznamem"/>
        <w:numPr>
          <w:ilvl w:val="0"/>
          <w:numId w:val="14"/>
        </w:numPr>
        <w:spacing w:line="360" w:lineRule="auto"/>
        <w:rPr>
          <w:b/>
          <w:bCs/>
        </w:rPr>
      </w:pPr>
      <w:r w:rsidRPr="00C252DD">
        <w:rPr>
          <w:b/>
          <w:bCs/>
        </w:rPr>
        <w:t>Předpokládaná kapacita počtu osob na stavbě</w:t>
      </w:r>
    </w:p>
    <w:p w14:paraId="09815615" w14:textId="108C897F" w:rsidR="0058494D" w:rsidRDefault="00B73199" w:rsidP="0058494D">
      <w:pPr>
        <w:spacing w:line="360" w:lineRule="auto"/>
        <w:ind w:left="720" w:firstLine="0"/>
      </w:pPr>
      <w:r>
        <w:t>Dle zhotovitele stavby.</w:t>
      </w:r>
    </w:p>
    <w:p w14:paraId="013B5805" w14:textId="5D562F8F" w:rsidR="00C7527F" w:rsidRPr="00C252DD" w:rsidRDefault="00C7527F" w:rsidP="0058494D">
      <w:pPr>
        <w:pStyle w:val="Odstavecseseznamem"/>
        <w:numPr>
          <w:ilvl w:val="0"/>
          <w:numId w:val="14"/>
        </w:numPr>
        <w:spacing w:line="360" w:lineRule="auto"/>
        <w:rPr>
          <w:b/>
          <w:bCs/>
        </w:rPr>
      </w:pPr>
      <w:r w:rsidRPr="00C252DD">
        <w:rPr>
          <w:b/>
          <w:bCs/>
        </w:rPr>
        <w:t>Plánovaný začátek a konec realizace stavby</w:t>
      </w:r>
    </w:p>
    <w:p w14:paraId="136C3AC8" w14:textId="08CF6217" w:rsidR="00FD6BAA" w:rsidRPr="0058494D" w:rsidRDefault="00242C05" w:rsidP="0058494D">
      <w:pPr>
        <w:spacing w:line="360" w:lineRule="auto"/>
        <w:ind w:left="708" w:firstLine="0"/>
      </w:pPr>
      <w:r>
        <w:t xml:space="preserve">Přesný termín zahájení realizace výstavby určí dodavatel stavby. </w:t>
      </w:r>
    </w:p>
    <w:p w14:paraId="7D9BEF2B" w14:textId="7DC2B522" w:rsidR="00F278DA" w:rsidRDefault="00C41F97" w:rsidP="00DC00C9">
      <w:pPr>
        <w:pStyle w:val="Nadpis1"/>
        <w:ind w:firstLine="0"/>
      </w:pPr>
      <w:bookmarkStart w:id="13" w:name="_Toc173778797"/>
      <w:r w:rsidRPr="00C41F97">
        <w:t>A.</w:t>
      </w:r>
      <w:r>
        <w:t>6</w:t>
      </w:r>
      <w:r w:rsidRPr="00C41F97">
        <w:t xml:space="preserve"> </w:t>
      </w:r>
      <w:r>
        <w:t>Základní parametry dopravní stavby</w:t>
      </w:r>
      <w:bookmarkEnd w:id="13"/>
    </w:p>
    <w:p w14:paraId="289230AA" w14:textId="51D93BD3" w:rsidR="00C41F97" w:rsidRDefault="0058494D" w:rsidP="0058494D">
      <w:pPr>
        <w:ind w:left="708" w:firstLine="0"/>
        <w:jc w:val="left"/>
      </w:pPr>
      <w:r>
        <w:t xml:space="preserve">Jedná se o </w:t>
      </w:r>
      <w:r w:rsidR="00B73199">
        <w:t>místní obslužné</w:t>
      </w:r>
      <w:r w:rsidR="00D02392">
        <w:t xml:space="preserve"> komunikac</w:t>
      </w:r>
      <w:r w:rsidR="00B73199">
        <w:t>e.</w:t>
      </w:r>
    </w:p>
    <w:p w14:paraId="0352F274" w14:textId="04576ED1" w:rsidR="00D02392" w:rsidRDefault="00D02392" w:rsidP="0058494D">
      <w:pPr>
        <w:ind w:left="708" w:firstLine="0"/>
        <w:jc w:val="left"/>
      </w:pPr>
    </w:p>
    <w:p w14:paraId="0951B47E" w14:textId="199138DA" w:rsidR="00D02392" w:rsidRPr="00C252DD" w:rsidRDefault="00D02392" w:rsidP="0058494D">
      <w:pPr>
        <w:ind w:left="708" w:firstLine="0"/>
        <w:jc w:val="left"/>
        <w:rPr>
          <w:b/>
          <w:bCs/>
        </w:rPr>
      </w:pPr>
      <w:r w:rsidRPr="00C252DD">
        <w:rPr>
          <w:b/>
          <w:bCs/>
        </w:rPr>
        <w:t>Návrhové parametry:</w:t>
      </w:r>
    </w:p>
    <w:p w14:paraId="4BE0C8E4" w14:textId="2832B1B7" w:rsidR="00D02392" w:rsidRDefault="00D02392" w:rsidP="00D02392">
      <w:pPr>
        <w:pStyle w:val="Odstavecseseznamem"/>
        <w:numPr>
          <w:ilvl w:val="0"/>
          <w:numId w:val="16"/>
        </w:numPr>
        <w:jc w:val="left"/>
      </w:pPr>
      <w:r>
        <w:t xml:space="preserve">Kategorie – </w:t>
      </w:r>
      <w:r w:rsidR="00B73199">
        <w:t>Dle SO</w:t>
      </w:r>
    </w:p>
    <w:p w14:paraId="0DFA725F" w14:textId="70FE8495" w:rsidR="00D02392" w:rsidRDefault="00D02392" w:rsidP="00D02392">
      <w:pPr>
        <w:pStyle w:val="Odstavecseseznamem"/>
        <w:numPr>
          <w:ilvl w:val="0"/>
          <w:numId w:val="16"/>
        </w:numPr>
        <w:jc w:val="left"/>
      </w:pPr>
      <w:r>
        <w:t xml:space="preserve">Návrhová rychlost – </w:t>
      </w:r>
      <w:r w:rsidR="00B73199">
        <w:t>Dle SO</w:t>
      </w:r>
    </w:p>
    <w:p w14:paraId="36991857" w14:textId="48257AED" w:rsidR="00D02392" w:rsidRDefault="00D02392" w:rsidP="00D02392">
      <w:pPr>
        <w:pStyle w:val="Odstavecseseznamem"/>
        <w:numPr>
          <w:ilvl w:val="0"/>
          <w:numId w:val="16"/>
        </w:numPr>
        <w:jc w:val="left"/>
      </w:pPr>
      <w:r>
        <w:t xml:space="preserve">Šírkové uspořádání – </w:t>
      </w:r>
      <w:r w:rsidR="00B73199">
        <w:t>Dle SO</w:t>
      </w:r>
    </w:p>
    <w:p w14:paraId="0E12A23E" w14:textId="76FEEAD2" w:rsidR="00D02392" w:rsidRDefault="00D02392" w:rsidP="00D02392">
      <w:pPr>
        <w:pStyle w:val="Odstavecseseznamem"/>
        <w:numPr>
          <w:ilvl w:val="0"/>
          <w:numId w:val="16"/>
        </w:numPr>
        <w:jc w:val="left"/>
      </w:pPr>
      <w:r>
        <w:t xml:space="preserve">Délka hlavní trasy </w:t>
      </w:r>
      <w:r w:rsidR="00201E1E">
        <w:t>–</w:t>
      </w:r>
      <w:r>
        <w:t xml:space="preserve"> </w:t>
      </w:r>
      <w:r w:rsidR="00B73199">
        <w:t>Dle SO</w:t>
      </w:r>
    </w:p>
    <w:p w14:paraId="3B730C41" w14:textId="77777777" w:rsidR="00D72ECE" w:rsidRDefault="00D72ECE" w:rsidP="0058494D">
      <w:pPr>
        <w:ind w:firstLine="0"/>
        <w:jc w:val="left"/>
      </w:pPr>
    </w:p>
    <w:p w14:paraId="5F9C6EB0" w14:textId="4C0D324E" w:rsidR="00DC00C9" w:rsidRDefault="0050576A" w:rsidP="00276C35">
      <w:pPr>
        <w:ind w:firstLine="0"/>
        <w:rPr>
          <w:rFonts w:cs="Arial"/>
          <w:szCs w:val="22"/>
        </w:rPr>
      </w:pPr>
      <w:r w:rsidRPr="00081D41">
        <w:rPr>
          <w:rFonts w:cs="Arial"/>
          <w:b/>
          <w:bCs/>
          <w:szCs w:val="22"/>
        </w:rPr>
        <w:t>Datum</w:t>
      </w:r>
      <w:r w:rsidRPr="00081D41">
        <w:rPr>
          <w:rFonts w:cs="Arial"/>
          <w:szCs w:val="22"/>
        </w:rPr>
        <w:t xml:space="preserve">: </w:t>
      </w:r>
      <w:r w:rsidR="00B73199">
        <w:rPr>
          <w:rFonts w:cs="Arial"/>
          <w:szCs w:val="22"/>
        </w:rPr>
        <w:t>Září</w:t>
      </w:r>
      <w:r w:rsidR="00276C35" w:rsidRPr="00081D41">
        <w:rPr>
          <w:rFonts w:cs="Arial"/>
          <w:szCs w:val="22"/>
        </w:rPr>
        <w:t xml:space="preserve"> 2024 </w:t>
      </w:r>
    </w:p>
    <w:p w14:paraId="4EF377D0" w14:textId="3D00B7EA" w:rsidR="0050576A" w:rsidRPr="00081D41" w:rsidRDefault="00276C35" w:rsidP="00276C35">
      <w:pPr>
        <w:ind w:firstLine="0"/>
        <w:rPr>
          <w:rFonts w:cs="Arial"/>
          <w:szCs w:val="22"/>
        </w:rPr>
      </w:pP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  <w:t xml:space="preserve">  </w:t>
      </w:r>
      <w:r w:rsidRPr="00081D41">
        <w:rPr>
          <w:rFonts w:cs="Arial"/>
          <w:szCs w:val="22"/>
        </w:rPr>
        <w:tab/>
      </w:r>
      <w:r w:rsidRPr="00081D41">
        <w:rPr>
          <w:rFonts w:cs="Arial"/>
          <w:szCs w:val="22"/>
        </w:rPr>
        <w:tab/>
        <w:t xml:space="preserve">                                         </w:t>
      </w:r>
    </w:p>
    <w:p w14:paraId="2528C657" w14:textId="5146616F" w:rsidR="00276C35" w:rsidRPr="00081D41" w:rsidRDefault="0050576A" w:rsidP="00276C35">
      <w:pPr>
        <w:ind w:firstLine="0"/>
        <w:rPr>
          <w:rFonts w:cs="Arial"/>
          <w:szCs w:val="22"/>
        </w:rPr>
      </w:pPr>
      <w:r w:rsidRPr="00081D41">
        <w:rPr>
          <w:rFonts w:cs="Arial"/>
          <w:b/>
          <w:bCs/>
          <w:szCs w:val="22"/>
        </w:rPr>
        <w:t>Zpracoval</w:t>
      </w:r>
      <w:r w:rsidRPr="00081D41">
        <w:rPr>
          <w:rFonts w:cs="Arial"/>
          <w:szCs w:val="22"/>
        </w:rPr>
        <w:t xml:space="preserve">: </w:t>
      </w:r>
      <w:r w:rsidR="00E50602">
        <w:rPr>
          <w:rFonts w:cs="Arial"/>
          <w:szCs w:val="22"/>
        </w:rPr>
        <w:t>Benjamin Erbe</w:t>
      </w:r>
      <w:r w:rsidR="00D72ECE">
        <w:rPr>
          <w:rFonts w:cs="Arial"/>
          <w:szCs w:val="22"/>
        </w:rPr>
        <w:t>n</w:t>
      </w:r>
      <w:r w:rsidR="00276C35" w:rsidRPr="00081D41">
        <w:rPr>
          <w:rFonts w:cs="Arial"/>
          <w:szCs w:val="22"/>
        </w:rPr>
        <w:t xml:space="preserve"> </w:t>
      </w:r>
    </w:p>
    <w:p w14:paraId="231ABFAF" w14:textId="675173F6" w:rsidR="00010E13" w:rsidRPr="00081D41" w:rsidRDefault="00F91E73" w:rsidP="0050576A">
      <w:pPr>
        <w:ind w:firstLine="0"/>
        <w:rPr>
          <w:rFonts w:cs="Arial"/>
          <w:b/>
        </w:rPr>
      </w:pPr>
      <w:r>
        <w:rPr>
          <w:rFonts w:cs="Arial"/>
          <w:b/>
          <w:bCs/>
          <w:szCs w:val="22"/>
        </w:rPr>
        <w:t>Autorizuje</w:t>
      </w:r>
      <w:r w:rsidR="0050576A" w:rsidRPr="00081D41">
        <w:rPr>
          <w:rFonts w:cs="Arial"/>
          <w:b/>
          <w:bCs/>
          <w:szCs w:val="22"/>
        </w:rPr>
        <w:t>:</w:t>
      </w:r>
      <w:r w:rsidR="0050576A" w:rsidRPr="00081D41">
        <w:rPr>
          <w:rFonts w:cs="Arial"/>
          <w:szCs w:val="22"/>
        </w:rPr>
        <w:t xml:space="preserve"> </w:t>
      </w:r>
      <w:r w:rsidR="00276C35" w:rsidRPr="00081D41">
        <w:rPr>
          <w:rFonts w:cs="Arial"/>
          <w:szCs w:val="22"/>
        </w:rPr>
        <w:t xml:space="preserve">Ing. </w:t>
      </w:r>
      <w:r w:rsidR="00BC23EE" w:rsidRPr="00081D41">
        <w:rPr>
          <w:rFonts w:cs="Arial"/>
          <w:szCs w:val="22"/>
        </w:rPr>
        <w:t>Jan Chyba</w:t>
      </w:r>
      <w:r w:rsidR="00276C35" w:rsidRPr="00081D41">
        <w:rPr>
          <w:rFonts w:cs="Arial"/>
          <w:szCs w:val="22"/>
        </w:rPr>
        <w:tab/>
        <w:t xml:space="preserve">   </w:t>
      </w:r>
      <w:bookmarkEnd w:id="11"/>
    </w:p>
    <w:sectPr w:rsidR="00010E13" w:rsidRPr="00081D41" w:rsidSect="001D7DB0">
      <w:headerReference w:type="default" r:id="rId12"/>
      <w:footerReference w:type="default" r:id="rId13"/>
      <w:footerReference w:type="first" r:id="rId14"/>
      <w:pgSz w:w="11906" w:h="16838"/>
      <w:pgMar w:top="1247" w:right="1151" w:bottom="1985" w:left="1151" w:header="709" w:footer="794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3574E" w14:textId="77777777" w:rsidR="00383185" w:rsidRDefault="00383185" w:rsidP="004C03DB">
      <w:r>
        <w:separator/>
      </w:r>
    </w:p>
  </w:endnote>
  <w:endnote w:type="continuationSeparator" w:id="0">
    <w:p w14:paraId="6BC939FA" w14:textId="77777777" w:rsidR="00383185" w:rsidRDefault="00383185" w:rsidP="004C0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52016497"/>
      <w:docPartObj>
        <w:docPartGallery w:val="Page Numbers (Bottom of Page)"/>
        <w:docPartUnique/>
      </w:docPartObj>
    </w:sdtPr>
    <w:sdtContent>
      <w:p w14:paraId="251EFFE7" w14:textId="319D16FE" w:rsidR="004C03DB" w:rsidRDefault="004C03D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ACD64D" w14:textId="096D46FC" w:rsidR="00A05071" w:rsidRDefault="00A05071" w:rsidP="00050398">
    <w:pPr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0428037"/>
      <w:docPartObj>
        <w:docPartGallery w:val="Page Numbers (Bottom of Page)"/>
        <w:docPartUnique/>
      </w:docPartObj>
    </w:sdtPr>
    <w:sdtContent>
      <w:p w14:paraId="0C979AD4" w14:textId="393E714B" w:rsidR="00A05071" w:rsidRDefault="00A05071">
        <w:pPr>
          <w:pStyle w:val="Zpat"/>
          <w:jc w:val="center"/>
        </w:pPr>
      </w:p>
      <w:p w14:paraId="2F1B6CBE" w14:textId="77777777" w:rsidR="00A05071" w:rsidRDefault="00000000">
        <w:pPr>
          <w:pStyle w:val="Zpat"/>
          <w:jc w:val="center"/>
        </w:pPr>
      </w:p>
    </w:sdtContent>
  </w:sdt>
  <w:p w14:paraId="4A277191" w14:textId="77777777" w:rsidR="00A05071" w:rsidRPr="009479BD" w:rsidRDefault="00A05071" w:rsidP="009479BD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6A367" w14:textId="77777777" w:rsidR="00383185" w:rsidRDefault="00383185" w:rsidP="004C03DB">
      <w:r>
        <w:separator/>
      </w:r>
    </w:p>
  </w:footnote>
  <w:footnote w:type="continuationSeparator" w:id="0">
    <w:p w14:paraId="46C01671" w14:textId="77777777" w:rsidR="00383185" w:rsidRDefault="00383185" w:rsidP="004C0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C6996" w14:textId="4C62F0EC" w:rsidR="001654CE" w:rsidRPr="00827674" w:rsidRDefault="00E55DB4" w:rsidP="00827674">
    <w:pPr>
      <w:pBdr>
        <w:bottom w:val="single" w:sz="4" w:space="1" w:color="auto"/>
      </w:pBdr>
      <w:tabs>
        <w:tab w:val="center" w:pos="4962"/>
        <w:tab w:val="right" w:pos="9602"/>
      </w:tabs>
      <w:ind w:firstLine="0"/>
      <w:rPr>
        <w:b/>
        <w:bCs/>
        <w:i/>
        <w:iCs/>
      </w:rPr>
    </w:pPr>
    <w:bookmarkStart w:id="14" w:name="_Hlk63514909"/>
    <w:r>
      <w:rPr>
        <w:b/>
        <w:bCs/>
        <w:i/>
        <w:iCs/>
      </w:rPr>
      <w:t>Rekonstrukce komunikací a chodníků v Rudné</w:t>
    </w:r>
  </w:p>
  <w:p w14:paraId="148AB4BE" w14:textId="04DCF938" w:rsidR="00A05071" w:rsidRPr="002E3114" w:rsidRDefault="00000000" w:rsidP="00E965A1">
    <w:pPr>
      <w:pBdr>
        <w:bottom w:val="single" w:sz="4" w:space="1" w:color="auto"/>
      </w:pBdr>
      <w:tabs>
        <w:tab w:val="center" w:pos="4962"/>
        <w:tab w:val="right" w:pos="9602"/>
      </w:tabs>
      <w:ind w:firstLine="0"/>
      <w:rPr>
        <w:sz w:val="18"/>
        <w:szCs w:val="18"/>
      </w:rPr>
    </w:pPr>
    <w:r w:rsidRPr="00634CE2">
      <w:rPr>
        <w:sz w:val="18"/>
        <w:szCs w:val="18"/>
      </w:rPr>
      <w:t>Dokumentace pro</w:t>
    </w:r>
    <w:bookmarkEnd w:id="14"/>
    <w:r w:rsidR="00FF3402">
      <w:rPr>
        <w:sz w:val="18"/>
        <w:szCs w:val="18"/>
      </w:rPr>
      <w:t xml:space="preserve"> </w:t>
    </w:r>
    <w:r w:rsidR="003F624A">
      <w:rPr>
        <w:sz w:val="18"/>
        <w:szCs w:val="18"/>
      </w:rPr>
      <w:t>společné</w:t>
    </w:r>
    <w:r w:rsidR="00DD5985">
      <w:rPr>
        <w:sz w:val="18"/>
        <w:szCs w:val="18"/>
      </w:rPr>
      <w:t xml:space="preserve"> povolení                                                                                                         </w:t>
    </w:r>
    <w:r w:rsidRPr="002E3114">
      <w:rPr>
        <w:sz w:val="18"/>
        <w:szCs w:val="18"/>
      </w:rPr>
      <w:t>A. Průvodní zpráva</w:t>
    </w:r>
  </w:p>
  <w:p w14:paraId="284496B8" w14:textId="77777777" w:rsidR="00A05071" w:rsidRPr="009479BD" w:rsidRDefault="00A05071" w:rsidP="009479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83A5A"/>
    <w:multiLevelType w:val="hybridMultilevel"/>
    <w:tmpl w:val="BD20F13E"/>
    <w:lvl w:ilvl="0" w:tplc="04050017">
      <w:start w:val="1"/>
      <w:numFmt w:val="lowerLetter"/>
      <w:lvlText w:val="%1)"/>
      <w:lvlJc w:val="left"/>
      <w:pPr>
        <w:ind w:left="1457" w:hanging="360"/>
      </w:p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" w15:restartNumberingAfterBreak="0">
    <w:nsid w:val="12D52E93"/>
    <w:multiLevelType w:val="hybridMultilevel"/>
    <w:tmpl w:val="E0746E2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2679C5"/>
    <w:multiLevelType w:val="hybridMultilevel"/>
    <w:tmpl w:val="6BFCFD26"/>
    <w:lvl w:ilvl="0" w:tplc="6A662D6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7" w:hanging="360"/>
      </w:pPr>
    </w:lvl>
    <w:lvl w:ilvl="2" w:tplc="0405001B" w:tentative="1">
      <w:start w:val="1"/>
      <w:numFmt w:val="lowerRoman"/>
      <w:lvlText w:val="%3."/>
      <w:lvlJc w:val="right"/>
      <w:pPr>
        <w:ind w:left="2537" w:hanging="180"/>
      </w:pPr>
    </w:lvl>
    <w:lvl w:ilvl="3" w:tplc="0405000F" w:tentative="1">
      <w:start w:val="1"/>
      <w:numFmt w:val="decimal"/>
      <w:lvlText w:val="%4."/>
      <w:lvlJc w:val="left"/>
      <w:pPr>
        <w:ind w:left="3257" w:hanging="360"/>
      </w:pPr>
    </w:lvl>
    <w:lvl w:ilvl="4" w:tplc="04050019" w:tentative="1">
      <w:start w:val="1"/>
      <w:numFmt w:val="lowerLetter"/>
      <w:lvlText w:val="%5."/>
      <w:lvlJc w:val="left"/>
      <w:pPr>
        <w:ind w:left="3977" w:hanging="360"/>
      </w:pPr>
    </w:lvl>
    <w:lvl w:ilvl="5" w:tplc="0405001B" w:tentative="1">
      <w:start w:val="1"/>
      <w:numFmt w:val="lowerRoman"/>
      <w:lvlText w:val="%6."/>
      <w:lvlJc w:val="right"/>
      <w:pPr>
        <w:ind w:left="4697" w:hanging="180"/>
      </w:pPr>
    </w:lvl>
    <w:lvl w:ilvl="6" w:tplc="0405000F" w:tentative="1">
      <w:start w:val="1"/>
      <w:numFmt w:val="decimal"/>
      <w:lvlText w:val="%7."/>
      <w:lvlJc w:val="left"/>
      <w:pPr>
        <w:ind w:left="5417" w:hanging="360"/>
      </w:pPr>
    </w:lvl>
    <w:lvl w:ilvl="7" w:tplc="04050019" w:tentative="1">
      <w:start w:val="1"/>
      <w:numFmt w:val="lowerLetter"/>
      <w:lvlText w:val="%8."/>
      <w:lvlJc w:val="left"/>
      <w:pPr>
        <w:ind w:left="6137" w:hanging="360"/>
      </w:pPr>
    </w:lvl>
    <w:lvl w:ilvl="8" w:tplc="040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24150596"/>
    <w:multiLevelType w:val="hybridMultilevel"/>
    <w:tmpl w:val="E9B6B1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C2825"/>
    <w:multiLevelType w:val="hybridMultilevel"/>
    <w:tmpl w:val="50FEA976"/>
    <w:lvl w:ilvl="0" w:tplc="502E7DC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AAEEED14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AD3E9A"/>
    <w:multiLevelType w:val="multilevel"/>
    <w:tmpl w:val="CB46B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9677CA"/>
    <w:multiLevelType w:val="hybridMultilevel"/>
    <w:tmpl w:val="B6A69EFC"/>
    <w:lvl w:ilvl="0" w:tplc="040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0">
    <w:nsid w:val="2F9B1C59"/>
    <w:multiLevelType w:val="multilevel"/>
    <w:tmpl w:val="88B88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57461B"/>
    <w:multiLevelType w:val="hybridMultilevel"/>
    <w:tmpl w:val="632AD6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ECA7452"/>
    <w:multiLevelType w:val="hybridMultilevel"/>
    <w:tmpl w:val="685E41D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5096FB9"/>
    <w:multiLevelType w:val="hybridMultilevel"/>
    <w:tmpl w:val="D864016C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DE909D7"/>
    <w:multiLevelType w:val="hybridMultilevel"/>
    <w:tmpl w:val="4A5AD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0363F"/>
    <w:multiLevelType w:val="hybridMultilevel"/>
    <w:tmpl w:val="B5ECB51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593F26"/>
    <w:multiLevelType w:val="multilevel"/>
    <w:tmpl w:val="904C3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8D119E"/>
    <w:multiLevelType w:val="hybridMultilevel"/>
    <w:tmpl w:val="7400C5DE"/>
    <w:lvl w:ilvl="0" w:tplc="E986524C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7" w:hanging="360"/>
      </w:pPr>
    </w:lvl>
    <w:lvl w:ilvl="2" w:tplc="0405001B" w:tentative="1">
      <w:start w:val="1"/>
      <w:numFmt w:val="lowerRoman"/>
      <w:lvlText w:val="%3."/>
      <w:lvlJc w:val="right"/>
      <w:pPr>
        <w:ind w:left="2537" w:hanging="180"/>
      </w:pPr>
    </w:lvl>
    <w:lvl w:ilvl="3" w:tplc="0405000F" w:tentative="1">
      <w:start w:val="1"/>
      <w:numFmt w:val="decimal"/>
      <w:lvlText w:val="%4."/>
      <w:lvlJc w:val="left"/>
      <w:pPr>
        <w:ind w:left="3257" w:hanging="360"/>
      </w:pPr>
    </w:lvl>
    <w:lvl w:ilvl="4" w:tplc="04050019" w:tentative="1">
      <w:start w:val="1"/>
      <w:numFmt w:val="lowerLetter"/>
      <w:lvlText w:val="%5."/>
      <w:lvlJc w:val="left"/>
      <w:pPr>
        <w:ind w:left="3977" w:hanging="360"/>
      </w:pPr>
    </w:lvl>
    <w:lvl w:ilvl="5" w:tplc="0405001B" w:tentative="1">
      <w:start w:val="1"/>
      <w:numFmt w:val="lowerRoman"/>
      <w:lvlText w:val="%6."/>
      <w:lvlJc w:val="right"/>
      <w:pPr>
        <w:ind w:left="4697" w:hanging="180"/>
      </w:pPr>
    </w:lvl>
    <w:lvl w:ilvl="6" w:tplc="0405000F" w:tentative="1">
      <w:start w:val="1"/>
      <w:numFmt w:val="decimal"/>
      <w:lvlText w:val="%7."/>
      <w:lvlJc w:val="left"/>
      <w:pPr>
        <w:ind w:left="5417" w:hanging="360"/>
      </w:pPr>
    </w:lvl>
    <w:lvl w:ilvl="7" w:tplc="04050019" w:tentative="1">
      <w:start w:val="1"/>
      <w:numFmt w:val="lowerLetter"/>
      <w:lvlText w:val="%8."/>
      <w:lvlJc w:val="left"/>
      <w:pPr>
        <w:ind w:left="6137" w:hanging="360"/>
      </w:pPr>
    </w:lvl>
    <w:lvl w:ilvl="8" w:tplc="040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72655EB7"/>
    <w:multiLevelType w:val="hybridMultilevel"/>
    <w:tmpl w:val="D0C0E4C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4B0DC51"/>
    <w:multiLevelType w:val="hybridMultilevel"/>
    <w:tmpl w:val="FF5AAEB0"/>
    <w:lvl w:ilvl="0" w:tplc="108286EA">
      <w:start w:val="1"/>
      <w:numFmt w:val="bullet"/>
      <w:lvlText w:val="•"/>
      <w:lvlJc w:val="left"/>
    </w:lvl>
    <w:lvl w:ilvl="1" w:tplc="5DC27514">
      <w:numFmt w:val="decimal"/>
      <w:lvlText w:val=""/>
      <w:lvlJc w:val="left"/>
    </w:lvl>
    <w:lvl w:ilvl="2" w:tplc="FCBA1E9E">
      <w:numFmt w:val="decimal"/>
      <w:lvlText w:val=""/>
      <w:lvlJc w:val="left"/>
    </w:lvl>
    <w:lvl w:ilvl="3" w:tplc="EEF4B3DC">
      <w:numFmt w:val="decimal"/>
      <w:lvlText w:val=""/>
      <w:lvlJc w:val="left"/>
    </w:lvl>
    <w:lvl w:ilvl="4" w:tplc="82A2EFDE">
      <w:numFmt w:val="decimal"/>
      <w:lvlText w:val=""/>
      <w:lvlJc w:val="left"/>
    </w:lvl>
    <w:lvl w:ilvl="5" w:tplc="B118724A">
      <w:numFmt w:val="decimal"/>
      <w:lvlText w:val=""/>
      <w:lvlJc w:val="left"/>
    </w:lvl>
    <w:lvl w:ilvl="6" w:tplc="E9BA2678">
      <w:numFmt w:val="decimal"/>
      <w:lvlText w:val=""/>
      <w:lvlJc w:val="left"/>
    </w:lvl>
    <w:lvl w:ilvl="7" w:tplc="372E68C8">
      <w:numFmt w:val="decimal"/>
      <w:lvlText w:val=""/>
      <w:lvlJc w:val="left"/>
    </w:lvl>
    <w:lvl w:ilvl="8" w:tplc="54F0DB66">
      <w:numFmt w:val="decimal"/>
      <w:lvlText w:val=""/>
      <w:lvlJc w:val="left"/>
    </w:lvl>
  </w:abstractNum>
  <w:abstractNum w:abstractNumId="17" w15:restartNumberingAfterBreak="0">
    <w:nsid w:val="762C419A"/>
    <w:multiLevelType w:val="hybridMultilevel"/>
    <w:tmpl w:val="D2127FE0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7971CC8"/>
    <w:multiLevelType w:val="hybridMultilevel"/>
    <w:tmpl w:val="6C4AE7C8"/>
    <w:lvl w:ilvl="0" w:tplc="B02C096A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7" w:hanging="360"/>
      </w:pPr>
    </w:lvl>
    <w:lvl w:ilvl="2" w:tplc="0405001B" w:tentative="1">
      <w:start w:val="1"/>
      <w:numFmt w:val="lowerRoman"/>
      <w:lvlText w:val="%3."/>
      <w:lvlJc w:val="right"/>
      <w:pPr>
        <w:ind w:left="2537" w:hanging="180"/>
      </w:pPr>
    </w:lvl>
    <w:lvl w:ilvl="3" w:tplc="0405000F" w:tentative="1">
      <w:start w:val="1"/>
      <w:numFmt w:val="decimal"/>
      <w:lvlText w:val="%4."/>
      <w:lvlJc w:val="left"/>
      <w:pPr>
        <w:ind w:left="3257" w:hanging="360"/>
      </w:pPr>
    </w:lvl>
    <w:lvl w:ilvl="4" w:tplc="04050019" w:tentative="1">
      <w:start w:val="1"/>
      <w:numFmt w:val="lowerLetter"/>
      <w:lvlText w:val="%5."/>
      <w:lvlJc w:val="left"/>
      <w:pPr>
        <w:ind w:left="3977" w:hanging="360"/>
      </w:pPr>
    </w:lvl>
    <w:lvl w:ilvl="5" w:tplc="0405001B" w:tentative="1">
      <w:start w:val="1"/>
      <w:numFmt w:val="lowerRoman"/>
      <w:lvlText w:val="%6."/>
      <w:lvlJc w:val="right"/>
      <w:pPr>
        <w:ind w:left="4697" w:hanging="180"/>
      </w:pPr>
    </w:lvl>
    <w:lvl w:ilvl="6" w:tplc="0405000F" w:tentative="1">
      <w:start w:val="1"/>
      <w:numFmt w:val="decimal"/>
      <w:lvlText w:val="%7."/>
      <w:lvlJc w:val="left"/>
      <w:pPr>
        <w:ind w:left="5417" w:hanging="360"/>
      </w:pPr>
    </w:lvl>
    <w:lvl w:ilvl="7" w:tplc="04050019" w:tentative="1">
      <w:start w:val="1"/>
      <w:numFmt w:val="lowerLetter"/>
      <w:lvlText w:val="%8."/>
      <w:lvlJc w:val="left"/>
      <w:pPr>
        <w:ind w:left="6137" w:hanging="360"/>
      </w:pPr>
    </w:lvl>
    <w:lvl w:ilvl="8" w:tplc="040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9" w15:restartNumberingAfterBreak="0">
    <w:nsid w:val="7EAD7B5F"/>
    <w:multiLevelType w:val="hybridMultilevel"/>
    <w:tmpl w:val="5F9C75A8"/>
    <w:lvl w:ilvl="0" w:tplc="6A662D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12241007">
    <w:abstractNumId w:val="6"/>
  </w:num>
  <w:num w:numId="2" w16cid:durableId="265815177">
    <w:abstractNumId w:val="2"/>
  </w:num>
  <w:num w:numId="3" w16cid:durableId="1002396865">
    <w:abstractNumId w:val="4"/>
  </w:num>
  <w:num w:numId="4" w16cid:durableId="457573721">
    <w:abstractNumId w:val="10"/>
  </w:num>
  <w:num w:numId="5" w16cid:durableId="1238515166">
    <w:abstractNumId w:val="8"/>
  </w:num>
  <w:num w:numId="6" w16cid:durableId="1877961319">
    <w:abstractNumId w:val="9"/>
  </w:num>
  <w:num w:numId="7" w16cid:durableId="2136290499">
    <w:abstractNumId w:val="11"/>
  </w:num>
  <w:num w:numId="8" w16cid:durableId="316570534">
    <w:abstractNumId w:val="18"/>
  </w:num>
  <w:num w:numId="9" w16cid:durableId="1150485940">
    <w:abstractNumId w:val="14"/>
  </w:num>
  <w:num w:numId="10" w16cid:durableId="1487892903">
    <w:abstractNumId w:val="12"/>
  </w:num>
  <w:num w:numId="11" w16cid:durableId="1547253786">
    <w:abstractNumId w:val="0"/>
  </w:num>
  <w:num w:numId="12" w16cid:durableId="801535453">
    <w:abstractNumId w:val="17"/>
  </w:num>
  <w:num w:numId="13" w16cid:durableId="793905610">
    <w:abstractNumId w:val="19"/>
  </w:num>
  <w:num w:numId="14" w16cid:durableId="558713768">
    <w:abstractNumId w:val="3"/>
  </w:num>
  <w:num w:numId="15" w16cid:durableId="537595554">
    <w:abstractNumId w:val="1"/>
  </w:num>
  <w:num w:numId="16" w16cid:durableId="1786851967">
    <w:abstractNumId w:val="15"/>
  </w:num>
  <w:num w:numId="17" w16cid:durableId="741417394">
    <w:abstractNumId w:val="5"/>
  </w:num>
  <w:num w:numId="18" w16cid:durableId="1767261669">
    <w:abstractNumId w:val="13"/>
  </w:num>
  <w:num w:numId="19" w16cid:durableId="1471050248">
    <w:abstractNumId w:val="7"/>
  </w:num>
  <w:num w:numId="20" w16cid:durableId="173573436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06DC9"/>
    <w:rsid w:val="00010E13"/>
    <w:rsid w:val="00012D00"/>
    <w:rsid w:val="00044DB0"/>
    <w:rsid w:val="00051A64"/>
    <w:rsid w:val="00052985"/>
    <w:rsid w:val="00056806"/>
    <w:rsid w:val="00081D41"/>
    <w:rsid w:val="000A4F0A"/>
    <w:rsid w:val="000C1AD3"/>
    <w:rsid w:val="000C7CFF"/>
    <w:rsid w:val="000D037D"/>
    <w:rsid w:val="000D6FB3"/>
    <w:rsid w:val="000E16C7"/>
    <w:rsid w:val="000F60EA"/>
    <w:rsid w:val="00105B62"/>
    <w:rsid w:val="00110620"/>
    <w:rsid w:val="001238F8"/>
    <w:rsid w:val="00143C87"/>
    <w:rsid w:val="00150CAB"/>
    <w:rsid w:val="001654CE"/>
    <w:rsid w:val="00170C81"/>
    <w:rsid w:val="0019000B"/>
    <w:rsid w:val="001D1E4A"/>
    <w:rsid w:val="001D65B0"/>
    <w:rsid w:val="001D7DB0"/>
    <w:rsid w:val="001E5C41"/>
    <w:rsid w:val="001E5D23"/>
    <w:rsid w:val="001F7B6C"/>
    <w:rsid w:val="00201E1E"/>
    <w:rsid w:val="002077C8"/>
    <w:rsid w:val="00230209"/>
    <w:rsid w:val="00242C05"/>
    <w:rsid w:val="00246994"/>
    <w:rsid w:val="00255AD0"/>
    <w:rsid w:val="00275B10"/>
    <w:rsid w:val="00276C35"/>
    <w:rsid w:val="002B56C8"/>
    <w:rsid w:val="002D2736"/>
    <w:rsid w:val="003230DD"/>
    <w:rsid w:val="00336CAB"/>
    <w:rsid w:val="00342131"/>
    <w:rsid w:val="00376075"/>
    <w:rsid w:val="003771C3"/>
    <w:rsid w:val="00383185"/>
    <w:rsid w:val="003860CC"/>
    <w:rsid w:val="003B1E32"/>
    <w:rsid w:val="003B223C"/>
    <w:rsid w:val="003B2292"/>
    <w:rsid w:val="003C31F3"/>
    <w:rsid w:val="003C56B1"/>
    <w:rsid w:val="003E408C"/>
    <w:rsid w:val="003E503C"/>
    <w:rsid w:val="003F2137"/>
    <w:rsid w:val="003F624A"/>
    <w:rsid w:val="00412FBE"/>
    <w:rsid w:val="00425BFA"/>
    <w:rsid w:val="0042643A"/>
    <w:rsid w:val="00445711"/>
    <w:rsid w:val="00454899"/>
    <w:rsid w:val="004751BA"/>
    <w:rsid w:val="004A4206"/>
    <w:rsid w:val="004B3EB3"/>
    <w:rsid w:val="004C03DB"/>
    <w:rsid w:val="004C068F"/>
    <w:rsid w:val="004D63F5"/>
    <w:rsid w:val="0050576A"/>
    <w:rsid w:val="005263E3"/>
    <w:rsid w:val="00563FFA"/>
    <w:rsid w:val="00564BBC"/>
    <w:rsid w:val="00580CCE"/>
    <w:rsid w:val="0058494D"/>
    <w:rsid w:val="00590EFF"/>
    <w:rsid w:val="005C2D54"/>
    <w:rsid w:val="005D044D"/>
    <w:rsid w:val="005D1ECC"/>
    <w:rsid w:val="005D30B7"/>
    <w:rsid w:val="005F35C8"/>
    <w:rsid w:val="0061543A"/>
    <w:rsid w:val="00616272"/>
    <w:rsid w:val="006227B4"/>
    <w:rsid w:val="00651C6A"/>
    <w:rsid w:val="00664BFD"/>
    <w:rsid w:val="006748DA"/>
    <w:rsid w:val="00680F8E"/>
    <w:rsid w:val="006A0890"/>
    <w:rsid w:val="006D7654"/>
    <w:rsid w:val="006F5E28"/>
    <w:rsid w:val="007112BF"/>
    <w:rsid w:val="00725F14"/>
    <w:rsid w:val="00733A4B"/>
    <w:rsid w:val="00733B34"/>
    <w:rsid w:val="0073409E"/>
    <w:rsid w:val="00753E4A"/>
    <w:rsid w:val="0077356B"/>
    <w:rsid w:val="0078028B"/>
    <w:rsid w:val="007A12D9"/>
    <w:rsid w:val="007A5C32"/>
    <w:rsid w:val="007B3DF3"/>
    <w:rsid w:val="007D57DD"/>
    <w:rsid w:val="007E20A5"/>
    <w:rsid w:val="007F052D"/>
    <w:rsid w:val="00823441"/>
    <w:rsid w:val="00825150"/>
    <w:rsid w:val="00827674"/>
    <w:rsid w:val="008376EF"/>
    <w:rsid w:val="0084373D"/>
    <w:rsid w:val="00846B18"/>
    <w:rsid w:val="00854650"/>
    <w:rsid w:val="00870596"/>
    <w:rsid w:val="008754BE"/>
    <w:rsid w:val="008A686F"/>
    <w:rsid w:val="008B43EB"/>
    <w:rsid w:val="008E38D9"/>
    <w:rsid w:val="00916DB3"/>
    <w:rsid w:val="00924BBA"/>
    <w:rsid w:val="00951EF6"/>
    <w:rsid w:val="009648DA"/>
    <w:rsid w:val="00992423"/>
    <w:rsid w:val="00996199"/>
    <w:rsid w:val="009A6E78"/>
    <w:rsid w:val="009B214A"/>
    <w:rsid w:val="009E10E2"/>
    <w:rsid w:val="009E119B"/>
    <w:rsid w:val="009E7FE8"/>
    <w:rsid w:val="00A05071"/>
    <w:rsid w:val="00A33FE0"/>
    <w:rsid w:val="00A37466"/>
    <w:rsid w:val="00A510F9"/>
    <w:rsid w:val="00A55619"/>
    <w:rsid w:val="00A605F8"/>
    <w:rsid w:val="00A93074"/>
    <w:rsid w:val="00AA2757"/>
    <w:rsid w:val="00AA4500"/>
    <w:rsid w:val="00AA789B"/>
    <w:rsid w:val="00AC0895"/>
    <w:rsid w:val="00AC6417"/>
    <w:rsid w:val="00AE50B1"/>
    <w:rsid w:val="00AE6012"/>
    <w:rsid w:val="00AF601F"/>
    <w:rsid w:val="00B067BA"/>
    <w:rsid w:val="00B16B8A"/>
    <w:rsid w:val="00B635CE"/>
    <w:rsid w:val="00B70B04"/>
    <w:rsid w:val="00B73199"/>
    <w:rsid w:val="00BA09C6"/>
    <w:rsid w:val="00BC23EE"/>
    <w:rsid w:val="00BC2EC4"/>
    <w:rsid w:val="00BC312C"/>
    <w:rsid w:val="00BD7F05"/>
    <w:rsid w:val="00BE6BAB"/>
    <w:rsid w:val="00BF37CD"/>
    <w:rsid w:val="00C01EF4"/>
    <w:rsid w:val="00C10740"/>
    <w:rsid w:val="00C10CDE"/>
    <w:rsid w:val="00C252DD"/>
    <w:rsid w:val="00C34DA1"/>
    <w:rsid w:val="00C41F97"/>
    <w:rsid w:val="00C52CFF"/>
    <w:rsid w:val="00C645D3"/>
    <w:rsid w:val="00C7527F"/>
    <w:rsid w:val="00CA1DD0"/>
    <w:rsid w:val="00CA291E"/>
    <w:rsid w:val="00CD0CC7"/>
    <w:rsid w:val="00CF3DF4"/>
    <w:rsid w:val="00D02392"/>
    <w:rsid w:val="00D220AB"/>
    <w:rsid w:val="00D4460E"/>
    <w:rsid w:val="00D72ECE"/>
    <w:rsid w:val="00D84089"/>
    <w:rsid w:val="00D8760D"/>
    <w:rsid w:val="00D9152F"/>
    <w:rsid w:val="00DA13E5"/>
    <w:rsid w:val="00DC00C9"/>
    <w:rsid w:val="00DD3158"/>
    <w:rsid w:val="00DD5985"/>
    <w:rsid w:val="00DE5637"/>
    <w:rsid w:val="00E05488"/>
    <w:rsid w:val="00E078C7"/>
    <w:rsid w:val="00E1058C"/>
    <w:rsid w:val="00E15860"/>
    <w:rsid w:val="00E16264"/>
    <w:rsid w:val="00E27A8D"/>
    <w:rsid w:val="00E43B0B"/>
    <w:rsid w:val="00E50602"/>
    <w:rsid w:val="00E55DB4"/>
    <w:rsid w:val="00E66971"/>
    <w:rsid w:val="00E76D64"/>
    <w:rsid w:val="00E87D8E"/>
    <w:rsid w:val="00E965A1"/>
    <w:rsid w:val="00EA6184"/>
    <w:rsid w:val="00EE3229"/>
    <w:rsid w:val="00F00C65"/>
    <w:rsid w:val="00F201B4"/>
    <w:rsid w:val="00F26369"/>
    <w:rsid w:val="00F278DA"/>
    <w:rsid w:val="00F454A4"/>
    <w:rsid w:val="00F62E6D"/>
    <w:rsid w:val="00F91E73"/>
    <w:rsid w:val="00F96041"/>
    <w:rsid w:val="00F974F0"/>
    <w:rsid w:val="00FC15FA"/>
    <w:rsid w:val="00FD0667"/>
    <w:rsid w:val="00FD6BAA"/>
    <w:rsid w:val="00FE18C2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184BC"/>
  <w15:chartTrackingRefBased/>
  <w15:docId w15:val="{4382B88F-F025-4B22-808A-88ABB77C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65A1"/>
    <w:pPr>
      <w:ind w:firstLine="737"/>
      <w:jc w:val="both"/>
    </w:pPr>
    <w:rPr>
      <w:rFonts w:ascii="Arial" w:eastAsia="Times New Roman" w:hAnsi="Arial" w:cs="Times New Roman"/>
      <w:kern w:val="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DC00C9"/>
    <w:pPr>
      <w:keepNext/>
      <w:keepLines/>
      <w:numPr>
        <w:ilvl w:val="1"/>
      </w:numPr>
      <w:tabs>
        <w:tab w:val="num" w:pos="360"/>
      </w:tabs>
      <w:spacing w:before="360" w:after="80"/>
      <w:ind w:firstLine="737"/>
      <w:outlineLvl w:val="0"/>
    </w:pPr>
    <w:rPr>
      <w:rFonts w:eastAsiaTheme="majorEastAsia" w:cstheme="majorBidi"/>
      <w:b/>
      <w:color w:val="000000" w:themeColor="text1"/>
      <w:sz w:val="32"/>
      <w:szCs w:val="40"/>
    </w:rPr>
  </w:style>
  <w:style w:type="paragraph" w:styleId="Nadpis2">
    <w:name w:val="heading 2"/>
    <w:basedOn w:val="Normln"/>
    <w:next w:val="Normln"/>
    <w:link w:val="Nadpis2Char"/>
    <w:unhideWhenUsed/>
    <w:qFormat/>
    <w:rsid w:val="004C0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Nadpis3">
    <w:name w:val="heading 3"/>
    <w:basedOn w:val="Normln"/>
    <w:next w:val="Normln"/>
    <w:link w:val="Nadpis3Char"/>
    <w:unhideWhenUsed/>
    <w:qFormat/>
    <w:rsid w:val="008376EF"/>
    <w:pPr>
      <w:keepNext/>
      <w:keepLines/>
      <w:spacing w:before="160" w:after="80"/>
      <w:outlineLvl w:val="2"/>
    </w:pPr>
    <w:rPr>
      <w:rFonts w:eastAsiaTheme="majorEastAsia" w:cstheme="majorBidi"/>
      <w:color w:val="000000" w:themeColor="text1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76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76C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76C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76C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76C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76C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C00C9"/>
    <w:rPr>
      <w:rFonts w:ascii="Arial" w:eastAsiaTheme="majorEastAsia" w:hAnsi="Arial" w:cstheme="majorBidi"/>
      <w:b/>
      <w:color w:val="000000" w:themeColor="text1"/>
      <w:kern w:val="0"/>
      <w:sz w:val="32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rsid w:val="004C068F"/>
    <w:rPr>
      <w:rFonts w:asciiTheme="majorHAnsi" w:eastAsiaTheme="majorEastAsia" w:hAnsiTheme="majorHAnsi" w:cstheme="majorBidi"/>
      <w:color w:val="000000" w:themeColor="text1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rsid w:val="008376EF"/>
    <w:rPr>
      <w:rFonts w:ascii="Arial" w:eastAsiaTheme="majorEastAsia" w:hAnsi="Arial" w:cstheme="majorBidi"/>
      <w:color w:val="000000" w:themeColor="text1"/>
      <w:kern w:val="0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76C3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76C3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76C3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76C3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76C3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76C3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76C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76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76C35"/>
    <w:pPr>
      <w:numPr>
        <w:ilvl w:val="1"/>
      </w:numPr>
      <w:ind w:firstLine="73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76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76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76C3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C641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76C3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76C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76C3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76C35"/>
    <w:rPr>
      <w:b/>
      <w:bCs/>
      <w:smallCaps/>
      <w:color w:val="0F4761" w:themeColor="accent1" w:themeShade="BF"/>
      <w:spacing w:val="5"/>
    </w:rPr>
  </w:style>
  <w:style w:type="paragraph" w:styleId="Zpat">
    <w:name w:val="footer"/>
    <w:basedOn w:val="Normln"/>
    <w:link w:val="ZpatChar"/>
    <w:uiPriority w:val="99"/>
    <w:rsid w:val="00276C3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76C35"/>
    <w:rPr>
      <w:rFonts w:ascii="Calibri" w:eastAsia="Times New Roman" w:hAnsi="Calibri" w:cs="Times New Roman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uiPriority w:val="99"/>
    <w:rsid w:val="00276C3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76C3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76C35"/>
    <w:rPr>
      <w:rFonts w:ascii="Calibri" w:eastAsia="Times New Roman" w:hAnsi="Calibri" w:cs="Times New Roman"/>
      <w:kern w:val="0"/>
      <w:sz w:val="20"/>
      <w:szCs w:val="20"/>
      <w:lang w:eastAsia="cs-CZ"/>
      <w14:ligatures w14:val="none"/>
    </w:rPr>
  </w:style>
  <w:style w:type="paragraph" w:styleId="Obsah1">
    <w:name w:val="toc 1"/>
    <w:basedOn w:val="Normln"/>
    <w:next w:val="Normln"/>
    <w:autoRedefine/>
    <w:uiPriority w:val="39"/>
    <w:rsid w:val="00276C35"/>
    <w:pPr>
      <w:tabs>
        <w:tab w:val="right" w:leader="dot" w:pos="9592"/>
      </w:tabs>
      <w:spacing w:before="120" w:after="120"/>
      <w:ind w:left="426" w:hanging="426"/>
      <w:jc w:val="left"/>
    </w:pPr>
    <w:rPr>
      <w:rFonts w:ascii="Times New Roman" w:hAnsi="Times New Roman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276C35"/>
    <w:pPr>
      <w:tabs>
        <w:tab w:val="left" w:pos="1634"/>
        <w:tab w:val="right" w:leader="dot" w:pos="9592"/>
      </w:tabs>
      <w:ind w:left="1134" w:hanging="850"/>
      <w:jc w:val="left"/>
    </w:pPr>
    <w:rPr>
      <w:rFonts w:ascii="Times New Roman" w:hAnsi="Times New Roman"/>
      <w:smallCaps/>
    </w:rPr>
  </w:style>
  <w:style w:type="paragraph" w:styleId="Obsah3">
    <w:name w:val="toc 3"/>
    <w:basedOn w:val="Normln"/>
    <w:next w:val="Normln"/>
    <w:autoRedefine/>
    <w:uiPriority w:val="39"/>
    <w:rsid w:val="00276C35"/>
    <w:pPr>
      <w:ind w:left="400"/>
      <w:jc w:val="left"/>
    </w:pPr>
    <w:rPr>
      <w:rFonts w:ascii="Times New Roman" w:hAnsi="Times New Roman"/>
      <w:i/>
      <w:iCs/>
    </w:rPr>
  </w:style>
  <w:style w:type="paragraph" w:styleId="Zkladntext2">
    <w:name w:val="Body Text 2"/>
    <w:basedOn w:val="Normln"/>
    <w:link w:val="Zkladntext2Char"/>
    <w:uiPriority w:val="99"/>
    <w:unhideWhenUsed/>
    <w:rsid w:val="00276C35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276C35"/>
    <w:rPr>
      <w:rFonts w:ascii="Calibri" w:eastAsia="Times New Roman" w:hAnsi="Calibri" w:cs="Times New Roman"/>
      <w:kern w:val="0"/>
      <w:sz w:val="20"/>
      <w:szCs w:val="20"/>
      <w:lang w:eastAsia="cs-CZ"/>
      <w14:ligatures w14:val="none"/>
    </w:rPr>
  </w:style>
  <w:style w:type="table" w:styleId="Mkatabulky">
    <w:name w:val="Table Grid"/>
    <w:basedOn w:val="Normlntabulka"/>
    <w:uiPriority w:val="59"/>
    <w:rsid w:val="00276C35"/>
    <w:rPr>
      <w:rFonts w:ascii="Calibri" w:eastAsia="Calibri" w:hAnsi="Calibri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F974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B97DC-2D29-4842-9504-F9CF823D2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5</Pages>
  <Words>807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Erben</dc:creator>
  <cp:keywords/>
  <dc:description/>
  <cp:lastModifiedBy>Erben Benjamin</cp:lastModifiedBy>
  <cp:revision>113</cp:revision>
  <cp:lastPrinted>2024-11-02T08:47:00Z</cp:lastPrinted>
  <dcterms:created xsi:type="dcterms:W3CDTF">2024-03-12T07:44:00Z</dcterms:created>
  <dcterms:modified xsi:type="dcterms:W3CDTF">2024-11-02T08:47:00Z</dcterms:modified>
</cp:coreProperties>
</file>